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BAF5" w14:textId="561F9D46" w:rsidR="00B10ED1" w:rsidRPr="00C85E97" w:rsidRDefault="00000000" w:rsidP="00C85E97">
      <w:pPr>
        <w:spacing w:before="80" w:after="80"/>
        <w:jc w:val="right"/>
      </w:pPr>
      <w:r w:rsidRPr="00C85E97">
        <w:rPr>
          <w:b/>
          <w:bCs/>
          <w:sz w:val="18"/>
          <w:szCs w:val="18"/>
        </w:rPr>
        <w:t xml:space="preserve">KP-RETP | RFP: </w:t>
      </w:r>
      <w:r w:rsidR="00830549">
        <w:rPr>
          <w:b/>
          <w:bCs/>
          <w:sz w:val="18"/>
          <w:szCs w:val="18"/>
        </w:rPr>
        <w:t>Trout Fish</w:t>
      </w:r>
      <w:r w:rsidRPr="00C85E97">
        <w:rPr>
          <w:b/>
          <w:bCs/>
          <w:sz w:val="18"/>
          <w:szCs w:val="18"/>
        </w:rPr>
        <w:t xml:space="preserve"> 4P Private Sector Partnership</w:t>
      </w:r>
    </w:p>
    <w:p w14:paraId="68320BD6" w14:textId="1573BD05" w:rsidR="00B10ED1" w:rsidRPr="00C85E97" w:rsidRDefault="00B10ED1" w:rsidP="00C85E97">
      <w:pPr>
        <w:pBdr>
          <w:bottom w:val="single" w:sz="6" w:space="1" w:color="2E75B6"/>
        </w:pBdr>
        <w:spacing w:before="60" w:after="60"/>
      </w:pPr>
    </w:p>
    <w:p w14:paraId="62FD11D8" w14:textId="14271A1F" w:rsidR="00B10ED1" w:rsidRPr="00C85E97" w:rsidRDefault="00BD23C9" w:rsidP="00C85E97">
      <w:pPr>
        <w:spacing w:before="100"/>
      </w:pPr>
      <w:r>
        <w:rPr>
          <w:noProof/>
        </w:rPr>
        <w:drawing>
          <wp:anchor distT="0" distB="0" distL="114300" distR="114300" simplePos="0" relativeHeight="251659264" behindDoc="0" locked="0" layoutInCell="1" allowOverlap="1" wp14:anchorId="6E5F4A94" wp14:editId="092B4972">
            <wp:simplePos x="0" y="0"/>
            <wp:positionH relativeFrom="column">
              <wp:posOffset>-190500</wp:posOffset>
            </wp:positionH>
            <wp:positionV relativeFrom="paragraph">
              <wp:posOffset>112533</wp:posOffset>
            </wp:positionV>
            <wp:extent cx="982980" cy="1009015"/>
            <wp:effectExtent l="0" t="0" r="0" b="0"/>
            <wp:wrapNone/>
            <wp:docPr id="1672387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87841" name="Picture 167238784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982980" cy="1009015"/>
                    </a:xfrm>
                    <a:prstGeom prst="rect">
                      <a:avLst/>
                    </a:prstGeom>
                  </pic:spPr>
                </pic:pic>
              </a:graphicData>
            </a:graphic>
          </wp:anchor>
        </w:drawing>
      </w:r>
      <w:r>
        <w:rPr>
          <w:noProof/>
        </w:rPr>
        <w:drawing>
          <wp:anchor distT="0" distB="0" distL="114300" distR="114300" simplePos="0" relativeHeight="251660288" behindDoc="0" locked="0" layoutInCell="1" allowOverlap="1" wp14:anchorId="6329A7BE" wp14:editId="306AD1C9">
            <wp:simplePos x="0" y="0"/>
            <wp:positionH relativeFrom="column">
              <wp:posOffset>5422485</wp:posOffset>
            </wp:positionH>
            <wp:positionV relativeFrom="paragraph">
              <wp:posOffset>116509</wp:posOffset>
            </wp:positionV>
            <wp:extent cx="952500" cy="986155"/>
            <wp:effectExtent l="0" t="0" r="0" b="0"/>
            <wp:wrapNone/>
            <wp:docPr id="2097131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31381" name="Picture 2"/>
                    <pic:cNvPicPr>
                      <a:picLocks noChangeAspect="1"/>
                    </pic:cNvPicPr>
                  </pic:nvPicPr>
                  <pic:blipFill rotWithShape="1">
                    <a:blip r:embed="rId9" cstate="print">
                      <a:extLst>
                        <a:ext uri="{28A0092B-C50C-407E-A947-70E740481C1C}">
                          <a14:useLocalDpi xmlns:a14="http://schemas.microsoft.com/office/drawing/2010/main" val="0"/>
                        </a:ext>
                      </a:extLst>
                    </a:blip>
                    <a:srcRect l="12587" t="7692" r="9091" b="11190"/>
                    <a:stretch/>
                  </pic:blipFill>
                  <pic:spPr bwMode="auto">
                    <a:xfrm>
                      <a:off x="0" y="0"/>
                      <a:ext cx="952500" cy="986155"/>
                    </a:xfrm>
                    <a:prstGeom prst="rect">
                      <a:avLst/>
                    </a:prstGeom>
                    <a:ln>
                      <a:noFill/>
                    </a:ln>
                    <a:extLst>
                      <a:ext uri="{53640926-AAD7-44D8-BBD7-CCE9431645EC}">
                        <a14:shadowObscured xmlns:a14="http://schemas.microsoft.com/office/drawing/2010/main"/>
                      </a:ext>
                    </a:extLst>
                  </pic:spPr>
                </pic:pic>
              </a:graphicData>
            </a:graphic>
          </wp:anchor>
        </w:drawing>
      </w:r>
      <w:r w:rsidRPr="00C85E97">
        <w:t xml:space="preserve"> </w:t>
      </w:r>
    </w:p>
    <w:p w14:paraId="21A26F80" w14:textId="66A4AD0E" w:rsidR="00B10ED1" w:rsidRPr="00C30D55" w:rsidRDefault="00000000" w:rsidP="00C30D55">
      <w:pPr>
        <w:pStyle w:val="Title"/>
        <w:jc w:val="center"/>
        <w:rPr>
          <w:sz w:val="30"/>
          <w:szCs w:val="30"/>
        </w:rPr>
      </w:pPr>
      <w:r w:rsidRPr="00C30D55">
        <w:rPr>
          <w:sz w:val="30"/>
          <w:szCs w:val="30"/>
        </w:rPr>
        <w:t>GOVERNMENT OF KHYBER PAKHTUNKHWA</w:t>
      </w:r>
    </w:p>
    <w:p w14:paraId="6F9C47C8" w14:textId="77777777" w:rsidR="00B10ED1" w:rsidRPr="00C30D55" w:rsidRDefault="00000000" w:rsidP="00C30D55">
      <w:pPr>
        <w:pStyle w:val="Title"/>
        <w:jc w:val="center"/>
        <w:rPr>
          <w:sz w:val="30"/>
          <w:szCs w:val="30"/>
        </w:rPr>
      </w:pPr>
      <w:r w:rsidRPr="00C30D55">
        <w:rPr>
          <w:sz w:val="30"/>
          <w:szCs w:val="30"/>
        </w:rPr>
        <w:t>Khyber Pakhtunkhwa Rural Economic Transformation Project</w:t>
      </w:r>
    </w:p>
    <w:p w14:paraId="597AAC08" w14:textId="77777777" w:rsidR="00B10ED1" w:rsidRPr="00C30D55" w:rsidRDefault="00000000" w:rsidP="00C30D55">
      <w:pPr>
        <w:pStyle w:val="Title"/>
        <w:jc w:val="center"/>
        <w:rPr>
          <w:sz w:val="30"/>
          <w:szCs w:val="30"/>
        </w:rPr>
      </w:pPr>
      <w:r w:rsidRPr="00C30D55">
        <w:rPr>
          <w:sz w:val="30"/>
          <w:szCs w:val="30"/>
        </w:rPr>
        <w:t>(KP-RETP)</w:t>
      </w:r>
    </w:p>
    <w:p w14:paraId="2B811740" w14:textId="77777777" w:rsidR="00B10ED1" w:rsidRPr="00C85E97" w:rsidRDefault="00B10ED1" w:rsidP="00C85E97">
      <w:pPr>
        <w:pBdr>
          <w:bottom w:val="single" w:sz="6" w:space="1" w:color="2E75B6"/>
        </w:pBdr>
        <w:spacing w:before="60" w:after="60"/>
      </w:pPr>
    </w:p>
    <w:p w14:paraId="1265B850" w14:textId="77777777" w:rsidR="00B10ED1" w:rsidRPr="00C30D55" w:rsidRDefault="00000000" w:rsidP="00C30D55">
      <w:pPr>
        <w:pStyle w:val="Title"/>
        <w:jc w:val="center"/>
        <w:rPr>
          <w:b/>
          <w:bCs/>
          <w:sz w:val="30"/>
          <w:szCs w:val="30"/>
        </w:rPr>
      </w:pPr>
      <w:r w:rsidRPr="00C30D55">
        <w:rPr>
          <w:b/>
          <w:bCs/>
          <w:sz w:val="30"/>
          <w:szCs w:val="30"/>
        </w:rPr>
        <w:t>REQUEST FOR PROPOSAL</w:t>
      </w:r>
    </w:p>
    <w:p w14:paraId="635C822B" w14:textId="77777777" w:rsidR="00B10ED1" w:rsidRPr="00C85E97" w:rsidRDefault="00000000" w:rsidP="00C85E97">
      <w:pPr>
        <w:spacing w:before="60" w:after="80"/>
        <w:jc w:val="center"/>
      </w:pPr>
      <w:r w:rsidRPr="00C85E97">
        <w:rPr>
          <w:sz w:val="24"/>
          <w:szCs w:val="24"/>
        </w:rPr>
        <w:t>FOR</w:t>
      </w:r>
    </w:p>
    <w:p w14:paraId="01A31766" w14:textId="71B230CC" w:rsidR="00830549" w:rsidRPr="00830549" w:rsidRDefault="00830549" w:rsidP="00C85E97">
      <w:pPr>
        <w:spacing w:before="60" w:after="80"/>
        <w:jc w:val="center"/>
        <w:rPr>
          <w:b/>
          <w:bCs/>
          <w:sz w:val="24"/>
          <w:szCs w:val="24"/>
        </w:rPr>
      </w:pPr>
      <w:r w:rsidRPr="00830549">
        <w:rPr>
          <w:b/>
          <w:bCs/>
          <w:sz w:val="24"/>
          <w:szCs w:val="24"/>
        </w:rPr>
        <w:t>DEVELOPMENT OF TROUT FISH VALUE CHAIN IN NORTHERN CLUSTER OF KHYBER PAKHTUNKHWA</w:t>
      </w:r>
    </w:p>
    <w:p w14:paraId="7B0F150F" w14:textId="168263F1" w:rsidR="00B10ED1" w:rsidRPr="00C85E97" w:rsidRDefault="00B10ED1" w:rsidP="00C85E97">
      <w:pPr>
        <w:spacing w:before="80" w:after="160"/>
        <w:jc w:val="center"/>
      </w:pPr>
    </w:p>
    <w:tbl>
      <w:tblPr>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3"/>
        <w:gridCol w:w="6722"/>
      </w:tblGrid>
      <w:tr w:rsidR="00B10ED1" w:rsidRPr="00C85E97" w14:paraId="18A07056" w14:textId="77777777" w:rsidTr="00DA720B">
        <w:trPr>
          <w:trHeight w:val="222"/>
        </w:trPr>
        <w:tc>
          <w:tcPr>
            <w:tcW w:w="3023" w:type="dxa"/>
            <w:shd w:val="clear" w:color="auto" w:fill="D5E8F0"/>
            <w:tcMar>
              <w:top w:w="80" w:type="dxa"/>
              <w:left w:w="120" w:type="dxa"/>
              <w:bottom w:w="80" w:type="dxa"/>
              <w:right w:w="120" w:type="dxa"/>
            </w:tcMar>
            <w:vAlign w:val="center"/>
          </w:tcPr>
          <w:p w14:paraId="0CA7CB00" w14:textId="77777777" w:rsidR="00B10ED1" w:rsidRPr="00C85E97" w:rsidRDefault="00000000" w:rsidP="00C85E97">
            <w:r w:rsidRPr="00C85E97">
              <w:rPr>
                <w:b/>
                <w:bCs/>
              </w:rPr>
              <w:t>RFP Reference No.</w:t>
            </w:r>
          </w:p>
        </w:tc>
        <w:tc>
          <w:tcPr>
            <w:tcW w:w="6722" w:type="dxa"/>
            <w:shd w:val="clear" w:color="auto" w:fill="EBF3FA"/>
            <w:tcMar>
              <w:top w:w="80" w:type="dxa"/>
              <w:left w:w="120" w:type="dxa"/>
              <w:bottom w:w="80" w:type="dxa"/>
              <w:right w:w="120" w:type="dxa"/>
            </w:tcMar>
            <w:vAlign w:val="center"/>
          </w:tcPr>
          <w:p w14:paraId="1C237DDE" w14:textId="5C875B2E" w:rsidR="00B10ED1" w:rsidRPr="00830549" w:rsidRDefault="00901D0C" w:rsidP="00C85E97">
            <w:pPr>
              <w:rPr>
                <w:highlight w:val="yellow"/>
              </w:rPr>
            </w:pPr>
            <w:r w:rsidRPr="00901D0C">
              <w:t>PAK-2000002333-0216-GRANTS-GRT. AWARD</w:t>
            </w:r>
          </w:p>
        </w:tc>
      </w:tr>
      <w:tr w:rsidR="00B10ED1" w:rsidRPr="00C85E97" w14:paraId="4813BA63" w14:textId="77777777" w:rsidTr="00DA720B">
        <w:trPr>
          <w:trHeight w:val="235"/>
        </w:trPr>
        <w:tc>
          <w:tcPr>
            <w:tcW w:w="3023" w:type="dxa"/>
            <w:shd w:val="clear" w:color="auto" w:fill="FFFFFF"/>
            <w:tcMar>
              <w:top w:w="80" w:type="dxa"/>
              <w:left w:w="120" w:type="dxa"/>
              <w:bottom w:w="80" w:type="dxa"/>
              <w:right w:w="120" w:type="dxa"/>
            </w:tcMar>
            <w:vAlign w:val="center"/>
          </w:tcPr>
          <w:p w14:paraId="5E02600B" w14:textId="77777777" w:rsidR="00B10ED1" w:rsidRPr="00C85E97" w:rsidRDefault="00000000" w:rsidP="00C85E97">
            <w:r w:rsidRPr="00C85E97">
              <w:rPr>
                <w:b/>
                <w:bCs/>
              </w:rPr>
              <w:t>Target Area</w:t>
            </w:r>
          </w:p>
        </w:tc>
        <w:tc>
          <w:tcPr>
            <w:tcW w:w="6722" w:type="dxa"/>
            <w:shd w:val="clear" w:color="auto" w:fill="FFFFFF"/>
            <w:tcMar>
              <w:top w:w="80" w:type="dxa"/>
              <w:left w:w="120" w:type="dxa"/>
              <w:bottom w:w="80" w:type="dxa"/>
              <w:right w:w="120" w:type="dxa"/>
            </w:tcMar>
            <w:vAlign w:val="center"/>
          </w:tcPr>
          <w:p w14:paraId="1C2B66CE" w14:textId="7040F1D8" w:rsidR="00B10ED1" w:rsidRPr="00A638FE" w:rsidRDefault="00830549" w:rsidP="00A638FE">
            <w:pPr>
              <w:contextualSpacing/>
              <w:jc w:val="both"/>
              <w:rPr>
                <w:rFonts w:cstheme="minorHAnsi"/>
                <w:b/>
                <w:bCs/>
                <w:sz w:val="22"/>
                <w:szCs w:val="22"/>
              </w:rPr>
            </w:pPr>
            <w:r>
              <w:t>Northern</w:t>
            </w:r>
            <w:r w:rsidR="00A638FE">
              <w:t xml:space="preserve"> Agribusiness Cluster, Khyber Pakhtunkhwa</w:t>
            </w:r>
          </w:p>
        </w:tc>
      </w:tr>
      <w:tr w:rsidR="00B10ED1" w:rsidRPr="00C85E97" w14:paraId="717AE3B9" w14:textId="77777777" w:rsidTr="00DA720B">
        <w:trPr>
          <w:trHeight w:val="222"/>
        </w:trPr>
        <w:tc>
          <w:tcPr>
            <w:tcW w:w="3023" w:type="dxa"/>
            <w:shd w:val="clear" w:color="auto" w:fill="D5E8F0"/>
            <w:tcMar>
              <w:top w:w="80" w:type="dxa"/>
              <w:left w:w="120" w:type="dxa"/>
              <w:bottom w:w="80" w:type="dxa"/>
              <w:right w:w="120" w:type="dxa"/>
            </w:tcMar>
            <w:vAlign w:val="center"/>
          </w:tcPr>
          <w:p w14:paraId="37E241BB" w14:textId="77777777" w:rsidR="00B10ED1" w:rsidRPr="00C85E97" w:rsidRDefault="00000000" w:rsidP="00C85E97">
            <w:r w:rsidRPr="00C85E97">
              <w:rPr>
                <w:b/>
                <w:bCs/>
              </w:rPr>
              <w:t>Issuing Authority</w:t>
            </w:r>
          </w:p>
        </w:tc>
        <w:tc>
          <w:tcPr>
            <w:tcW w:w="6722" w:type="dxa"/>
            <w:shd w:val="clear" w:color="auto" w:fill="EBF3FA"/>
            <w:tcMar>
              <w:top w:w="80" w:type="dxa"/>
              <w:left w:w="120" w:type="dxa"/>
              <w:bottom w:w="80" w:type="dxa"/>
              <w:right w:w="120" w:type="dxa"/>
            </w:tcMar>
            <w:vAlign w:val="center"/>
          </w:tcPr>
          <w:p w14:paraId="7E006DA2" w14:textId="77777777" w:rsidR="00B10ED1" w:rsidRPr="00C85E97" w:rsidRDefault="00000000" w:rsidP="00C85E97">
            <w:r w:rsidRPr="00C85E97">
              <w:t>KP Rural Economic Transformation Project (KP-RETP)</w:t>
            </w:r>
          </w:p>
        </w:tc>
      </w:tr>
      <w:tr w:rsidR="00B10ED1" w:rsidRPr="00C85E97" w14:paraId="3BBDFF8E" w14:textId="77777777" w:rsidTr="00DA720B">
        <w:trPr>
          <w:trHeight w:val="235"/>
        </w:trPr>
        <w:tc>
          <w:tcPr>
            <w:tcW w:w="3023" w:type="dxa"/>
            <w:shd w:val="clear" w:color="auto" w:fill="D5E8F0"/>
            <w:tcMar>
              <w:top w:w="80" w:type="dxa"/>
              <w:left w:w="120" w:type="dxa"/>
              <w:bottom w:w="80" w:type="dxa"/>
              <w:right w:w="120" w:type="dxa"/>
            </w:tcMar>
            <w:vAlign w:val="center"/>
          </w:tcPr>
          <w:p w14:paraId="419A7F19" w14:textId="77777777" w:rsidR="00B10ED1" w:rsidRPr="00C85E97" w:rsidRDefault="00000000" w:rsidP="00C85E97">
            <w:r w:rsidRPr="00C85E97">
              <w:rPr>
                <w:b/>
                <w:bCs/>
              </w:rPr>
              <w:t>Date of Issue</w:t>
            </w:r>
          </w:p>
        </w:tc>
        <w:tc>
          <w:tcPr>
            <w:tcW w:w="6722" w:type="dxa"/>
            <w:shd w:val="clear" w:color="auto" w:fill="EBF3FA"/>
            <w:tcMar>
              <w:top w:w="80" w:type="dxa"/>
              <w:left w:w="120" w:type="dxa"/>
              <w:bottom w:w="80" w:type="dxa"/>
              <w:right w:w="120" w:type="dxa"/>
            </w:tcMar>
            <w:vAlign w:val="center"/>
          </w:tcPr>
          <w:p w14:paraId="5F0AC896" w14:textId="58597E23" w:rsidR="00B10ED1" w:rsidRPr="00C85E97" w:rsidRDefault="00901D0C" w:rsidP="00C85E97">
            <w:pPr>
              <w:rPr>
                <w:highlight w:val="yellow"/>
              </w:rPr>
            </w:pPr>
            <w:r w:rsidRPr="00E22363">
              <w:t>Nov 3</w:t>
            </w:r>
            <w:r w:rsidRPr="00E22363">
              <w:rPr>
                <w:vertAlign w:val="superscript"/>
              </w:rPr>
              <w:t>rd</w:t>
            </w:r>
            <w:r w:rsidRPr="00E22363">
              <w:t xml:space="preserve"> ,2026</w:t>
            </w:r>
          </w:p>
        </w:tc>
      </w:tr>
      <w:tr w:rsidR="00B10ED1" w:rsidRPr="00C85E97" w14:paraId="71E609FB" w14:textId="77777777" w:rsidTr="00DA720B">
        <w:trPr>
          <w:trHeight w:val="222"/>
        </w:trPr>
        <w:tc>
          <w:tcPr>
            <w:tcW w:w="3023" w:type="dxa"/>
            <w:shd w:val="clear" w:color="auto" w:fill="FFFFFF"/>
            <w:tcMar>
              <w:top w:w="80" w:type="dxa"/>
              <w:left w:w="120" w:type="dxa"/>
              <w:bottom w:w="80" w:type="dxa"/>
              <w:right w:w="120" w:type="dxa"/>
            </w:tcMar>
            <w:vAlign w:val="center"/>
          </w:tcPr>
          <w:p w14:paraId="0301B4FE" w14:textId="77777777" w:rsidR="00B10ED1" w:rsidRPr="00C85E97" w:rsidRDefault="00000000" w:rsidP="00C85E97">
            <w:r w:rsidRPr="00C85E97">
              <w:rPr>
                <w:b/>
                <w:bCs/>
              </w:rPr>
              <w:t>Submission Deadline</w:t>
            </w:r>
          </w:p>
        </w:tc>
        <w:tc>
          <w:tcPr>
            <w:tcW w:w="6722" w:type="dxa"/>
            <w:shd w:val="clear" w:color="auto" w:fill="FFFFFF"/>
            <w:tcMar>
              <w:top w:w="80" w:type="dxa"/>
              <w:left w:w="120" w:type="dxa"/>
              <w:bottom w:w="80" w:type="dxa"/>
              <w:right w:w="120" w:type="dxa"/>
            </w:tcMar>
            <w:vAlign w:val="center"/>
          </w:tcPr>
          <w:p w14:paraId="738935E8" w14:textId="0671ACE4" w:rsidR="00B10ED1" w:rsidRPr="00C85E97" w:rsidRDefault="00901D0C" w:rsidP="00C85E97">
            <w:pPr>
              <w:rPr>
                <w:highlight w:val="yellow"/>
              </w:rPr>
            </w:pPr>
            <w:r w:rsidRPr="00931611">
              <w:t>Nov 24</w:t>
            </w:r>
            <w:r w:rsidRPr="00931611">
              <w:rPr>
                <w:vertAlign w:val="superscript"/>
              </w:rPr>
              <w:t>th</w:t>
            </w:r>
            <w:r w:rsidRPr="00931611">
              <w:t>, 2026 — 12:00 PM PST</w:t>
            </w:r>
            <w:r>
              <w:rPr>
                <w:highlight w:val="yellow"/>
              </w:rPr>
              <w:t xml:space="preserve">  </w:t>
            </w:r>
            <w:r>
              <w:t xml:space="preserve">    </w:t>
            </w:r>
          </w:p>
        </w:tc>
      </w:tr>
      <w:tr w:rsidR="00B10ED1" w:rsidRPr="00C85E97" w14:paraId="1D7EDF7F" w14:textId="77777777" w:rsidTr="00DA720B">
        <w:trPr>
          <w:trHeight w:val="222"/>
        </w:trPr>
        <w:tc>
          <w:tcPr>
            <w:tcW w:w="3023" w:type="dxa"/>
            <w:shd w:val="clear" w:color="auto" w:fill="D5E8F0"/>
            <w:tcMar>
              <w:top w:w="80" w:type="dxa"/>
              <w:left w:w="120" w:type="dxa"/>
              <w:bottom w:w="80" w:type="dxa"/>
              <w:right w:w="120" w:type="dxa"/>
            </w:tcMar>
            <w:vAlign w:val="center"/>
          </w:tcPr>
          <w:p w14:paraId="2119C6F7" w14:textId="77777777" w:rsidR="00B10ED1" w:rsidRPr="00C85E97" w:rsidRDefault="00000000" w:rsidP="00C85E97">
            <w:r w:rsidRPr="00C85E97">
              <w:rPr>
                <w:b/>
                <w:bCs/>
              </w:rPr>
              <w:t>Mode</w:t>
            </w:r>
          </w:p>
        </w:tc>
        <w:tc>
          <w:tcPr>
            <w:tcW w:w="6722" w:type="dxa"/>
            <w:shd w:val="clear" w:color="auto" w:fill="EBF3FA"/>
            <w:tcMar>
              <w:top w:w="80" w:type="dxa"/>
              <w:left w:w="120" w:type="dxa"/>
              <w:bottom w:w="80" w:type="dxa"/>
              <w:right w:w="120" w:type="dxa"/>
            </w:tcMar>
            <w:vAlign w:val="center"/>
          </w:tcPr>
          <w:p w14:paraId="74F2B10B" w14:textId="35508B31" w:rsidR="00B10ED1" w:rsidRPr="00C85E97" w:rsidRDefault="00000000" w:rsidP="00C85E97">
            <w:r w:rsidRPr="00C85E97">
              <w:t>Public-Private-Producer</w:t>
            </w:r>
            <w:r w:rsidR="00C0770E">
              <w:t>s</w:t>
            </w:r>
            <w:r w:rsidRPr="00C85E97">
              <w:t xml:space="preserve"> Partnership (4P)</w:t>
            </w:r>
          </w:p>
        </w:tc>
      </w:tr>
      <w:tr w:rsidR="00B10ED1" w:rsidRPr="00C85E97" w14:paraId="0B4A6E46" w14:textId="77777777" w:rsidTr="00DA720B">
        <w:trPr>
          <w:trHeight w:val="235"/>
        </w:trPr>
        <w:tc>
          <w:tcPr>
            <w:tcW w:w="3023" w:type="dxa"/>
            <w:shd w:val="clear" w:color="auto" w:fill="FFFFFF"/>
            <w:tcMar>
              <w:top w:w="80" w:type="dxa"/>
              <w:left w:w="120" w:type="dxa"/>
              <w:bottom w:w="80" w:type="dxa"/>
              <w:right w:w="120" w:type="dxa"/>
            </w:tcMar>
            <w:vAlign w:val="center"/>
          </w:tcPr>
          <w:p w14:paraId="2750BF37" w14:textId="77777777" w:rsidR="00B10ED1" w:rsidRPr="00C85E97" w:rsidRDefault="00000000" w:rsidP="00C85E97">
            <w:r w:rsidRPr="00C85E97">
              <w:rPr>
                <w:b/>
                <w:bCs/>
              </w:rPr>
              <w:t>Target Beneficiaries</w:t>
            </w:r>
          </w:p>
        </w:tc>
        <w:tc>
          <w:tcPr>
            <w:tcW w:w="6722" w:type="dxa"/>
            <w:shd w:val="clear" w:color="auto" w:fill="FFFFFF"/>
            <w:tcMar>
              <w:top w:w="80" w:type="dxa"/>
              <w:left w:w="120" w:type="dxa"/>
              <w:bottom w:w="80" w:type="dxa"/>
              <w:right w:w="120" w:type="dxa"/>
            </w:tcMar>
            <w:vAlign w:val="center"/>
          </w:tcPr>
          <w:p w14:paraId="5FC45DAC" w14:textId="44FE5F92" w:rsidR="00B10ED1" w:rsidRPr="00C85E97" w:rsidRDefault="00000000" w:rsidP="00C85E97">
            <w:r>
              <w:t xml:space="preserve">About </w:t>
            </w:r>
            <w:r w:rsidR="00A638FE">
              <w:t xml:space="preserve">2000 </w:t>
            </w:r>
            <w:r w:rsidR="00464F2E">
              <w:t>producers</w:t>
            </w:r>
          </w:p>
        </w:tc>
      </w:tr>
      <w:tr w:rsidR="00B10ED1" w:rsidRPr="00C85E97" w14:paraId="3DFFCF9B" w14:textId="77777777" w:rsidTr="00DA720B">
        <w:trPr>
          <w:trHeight w:val="222"/>
        </w:trPr>
        <w:tc>
          <w:tcPr>
            <w:tcW w:w="3023" w:type="dxa"/>
            <w:shd w:val="clear" w:color="auto" w:fill="D5E8F0"/>
            <w:tcMar>
              <w:top w:w="80" w:type="dxa"/>
              <w:left w:w="120" w:type="dxa"/>
              <w:bottom w:w="80" w:type="dxa"/>
              <w:right w:w="120" w:type="dxa"/>
            </w:tcMar>
            <w:vAlign w:val="center"/>
          </w:tcPr>
          <w:p w14:paraId="41751E4A" w14:textId="77777777" w:rsidR="00B10ED1" w:rsidRPr="00C85E97" w:rsidRDefault="00000000" w:rsidP="00C85E97">
            <w:r w:rsidRPr="00C85E97">
              <w:rPr>
                <w:b/>
                <w:bCs/>
              </w:rPr>
              <w:t>Sector</w:t>
            </w:r>
          </w:p>
        </w:tc>
        <w:tc>
          <w:tcPr>
            <w:tcW w:w="6722" w:type="dxa"/>
            <w:shd w:val="clear" w:color="auto" w:fill="EBF3FA"/>
            <w:tcMar>
              <w:top w:w="80" w:type="dxa"/>
              <w:left w:w="120" w:type="dxa"/>
              <w:bottom w:w="80" w:type="dxa"/>
              <w:right w:w="120" w:type="dxa"/>
            </w:tcMar>
            <w:vAlign w:val="center"/>
          </w:tcPr>
          <w:p w14:paraId="4517D2D3" w14:textId="2F2EE694" w:rsidR="00B10ED1" w:rsidRPr="00C85E97" w:rsidRDefault="00830549" w:rsidP="00C85E97">
            <w:r>
              <w:t>Trout Fis</w:t>
            </w:r>
            <w:r w:rsidR="00464F2E">
              <w:t>h</w:t>
            </w:r>
            <w:r w:rsidR="00C0770E">
              <w:t xml:space="preserve"> value chain</w:t>
            </w:r>
          </w:p>
        </w:tc>
      </w:tr>
      <w:tr w:rsidR="00B10ED1" w:rsidRPr="00C85E97" w14:paraId="53234B8B" w14:textId="77777777" w:rsidTr="00DA720B">
        <w:trPr>
          <w:trHeight w:val="457"/>
        </w:trPr>
        <w:tc>
          <w:tcPr>
            <w:tcW w:w="3023" w:type="dxa"/>
            <w:shd w:val="clear" w:color="auto" w:fill="FFFFFF"/>
            <w:tcMar>
              <w:top w:w="80" w:type="dxa"/>
              <w:left w:w="120" w:type="dxa"/>
              <w:bottom w:w="80" w:type="dxa"/>
              <w:right w:w="120" w:type="dxa"/>
            </w:tcMar>
            <w:vAlign w:val="center"/>
          </w:tcPr>
          <w:p w14:paraId="19CC36D1" w14:textId="77777777" w:rsidR="00B10ED1" w:rsidRPr="00C85E97" w:rsidRDefault="00000000" w:rsidP="00C85E97">
            <w:r w:rsidRPr="00C85E97">
              <w:rPr>
                <w:b/>
                <w:bCs/>
              </w:rPr>
              <w:t>Financed by</w:t>
            </w:r>
          </w:p>
        </w:tc>
        <w:tc>
          <w:tcPr>
            <w:tcW w:w="6722" w:type="dxa"/>
            <w:shd w:val="clear" w:color="auto" w:fill="FFFFFF"/>
            <w:tcMar>
              <w:top w:w="80" w:type="dxa"/>
              <w:left w:w="120" w:type="dxa"/>
              <w:bottom w:w="80" w:type="dxa"/>
              <w:right w:w="120" w:type="dxa"/>
            </w:tcMar>
            <w:vAlign w:val="center"/>
          </w:tcPr>
          <w:p w14:paraId="4A5FAAAB" w14:textId="71BF2C81" w:rsidR="00B10ED1" w:rsidRPr="00C85E97" w:rsidRDefault="00642AEC" w:rsidP="00C85E97">
            <w:r>
              <w:t xml:space="preserve">Government of Khyber Pakhtunkhwa through KP-RETP in collaboration with the </w:t>
            </w:r>
            <w:r w:rsidRPr="00C85E97">
              <w:t xml:space="preserve">International Fund for Agricultural Development (IFAD) and </w:t>
            </w:r>
            <w:r w:rsidR="00F45D88">
              <w:t xml:space="preserve">the </w:t>
            </w:r>
            <w:r w:rsidRPr="00C85E97">
              <w:t>European Union (EU)</w:t>
            </w:r>
          </w:p>
        </w:tc>
      </w:tr>
    </w:tbl>
    <w:p w14:paraId="0C160325" w14:textId="77777777" w:rsidR="00B10ED1" w:rsidRPr="00C85E97" w:rsidRDefault="00000000" w:rsidP="00C85E97">
      <w:pPr>
        <w:spacing w:before="120" w:after="60"/>
      </w:pPr>
      <w:r w:rsidRPr="00C85E97">
        <w:t xml:space="preserve"> </w:t>
      </w:r>
    </w:p>
    <w:p w14:paraId="43834848" w14:textId="77777777" w:rsidR="00B10ED1" w:rsidRPr="00C85E97" w:rsidRDefault="00000000" w:rsidP="00C85E97">
      <w:pPr>
        <w:spacing w:before="60" w:after="40"/>
      </w:pPr>
      <w:r w:rsidRPr="00C85E97">
        <w:rPr>
          <w:i/>
          <w:iCs/>
        </w:rPr>
        <w:t>Issued by:</w:t>
      </w:r>
    </w:p>
    <w:p w14:paraId="1E78C195" w14:textId="77777777" w:rsidR="00B10ED1" w:rsidRPr="00C85E97" w:rsidRDefault="00000000" w:rsidP="00C85E97">
      <w:pPr>
        <w:spacing w:before="40" w:after="20"/>
      </w:pPr>
      <w:r w:rsidRPr="00C85E97">
        <w:rPr>
          <w:b/>
          <w:bCs/>
          <w:sz w:val="22"/>
          <w:szCs w:val="22"/>
        </w:rPr>
        <w:t>Project Management Unit (PMU), KP-RETP</w:t>
      </w:r>
    </w:p>
    <w:p w14:paraId="19A7394A" w14:textId="77777777" w:rsidR="00B10ED1" w:rsidRPr="00C85E97" w:rsidRDefault="00000000" w:rsidP="00C85E97">
      <w:pPr>
        <w:spacing w:before="20" w:after="20"/>
      </w:pPr>
      <w:r w:rsidRPr="00C85E97">
        <w:t>Planning &amp; Development Department</w:t>
      </w:r>
    </w:p>
    <w:p w14:paraId="3F4D7C49" w14:textId="77777777" w:rsidR="00B10ED1" w:rsidRPr="00C85E97" w:rsidRDefault="00000000" w:rsidP="00C85E97">
      <w:pPr>
        <w:spacing w:before="20" w:after="80"/>
      </w:pPr>
      <w:r w:rsidRPr="00C85E97">
        <w:t>Government of Khyber Pakhtunkhwa</w:t>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69118297" w14:textId="77777777" w:rsidTr="00C85E97">
        <w:tc>
          <w:tcPr>
            <w:tcW w:w="9026" w:type="dxa"/>
            <w:tcMar>
              <w:top w:w="120" w:type="dxa"/>
              <w:left w:w="180" w:type="dxa"/>
              <w:bottom w:w="120" w:type="dxa"/>
              <w:right w:w="180" w:type="dxa"/>
            </w:tcMar>
          </w:tcPr>
          <w:p w14:paraId="1AA5E366" w14:textId="02E09EC5" w:rsidR="00B10ED1" w:rsidRPr="00C85E97" w:rsidRDefault="00000000" w:rsidP="00C85E97">
            <w:r w:rsidRPr="00C85E97">
              <w:rPr>
                <w:b/>
                <w:bCs/>
              </w:rPr>
              <w:t>IMPORTANT NOTICE</w:t>
            </w:r>
            <w:r>
              <w:br/>
            </w:r>
            <w:r w:rsidR="00C0770E">
              <w:t>This Request for Proposal (RFP) is issued by KP-RETP for inviting proposals from eligible private sector enterprises. Participation does not constitute any form of commitment by KP-RETP. Proposals must be submitted in accordance with the instructions herein. KP-RETP reserves the right to accept or reject any or all proposals.</w:t>
            </w:r>
          </w:p>
        </w:tc>
      </w:tr>
    </w:tbl>
    <w:sdt>
      <w:sdtPr>
        <w:id w:val="1901710480"/>
        <w:docPartObj>
          <w:docPartGallery w:val="Table of Contents"/>
          <w:docPartUnique/>
        </w:docPartObj>
      </w:sdtPr>
      <w:sdtEndPr>
        <w:rPr>
          <w:b/>
          <w:bCs/>
          <w:noProof/>
        </w:rPr>
      </w:sdtEndPr>
      <w:sdtContent>
        <w:p w14:paraId="1CC61CE8" w14:textId="6242D333" w:rsidR="006636D2" w:rsidRPr="008F6FB0" w:rsidRDefault="006636D2" w:rsidP="008F6FB0">
          <w:pPr>
            <w:pStyle w:val="NoSpacing"/>
            <w:rPr>
              <w:b/>
              <w:bCs/>
              <w:sz w:val="36"/>
              <w:szCs w:val="36"/>
            </w:rPr>
          </w:pPr>
          <w:r w:rsidRPr="008F6FB0">
            <w:rPr>
              <w:b/>
              <w:bCs/>
              <w:sz w:val="36"/>
              <w:szCs w:val="36"/>
            </w:rPr>
            <w:t>Contents</w:t>
          </w:r>
        </w:p>
        <w:p w14:paraId="1A1ECCF0" w14:textId="000E0E1B" w:rsidR="00E43AB8" w:rsidRDefault="006636D2">
          <w:pPr>
            <w:pStyle w:val="TOC1"/>
            <w:tabs>
              <w:tab w:val="left" w:pos="440"/>
              <w:tab w:val="right" w:leader="dot" w:pos="9736"/>
            </w:tabs>
            <w:rPr>
              <w:rFonts w:cstheme="minorBidi"/>
              <w:noProof/>
              <w:kern w:val="2"/>
              <w:sz w:val="24"/>
              <w:szCs w:val="24"/>
              <w:lang w:val="en-PK" w:eastAsia="en-PK"/>
              <w14:ligatures w14:val="standardContextual"/>
            </w:rPr>
          </w:pPr>
          <w:r>
            <w:fldChar w:fldCharType="begin"/>
          </w:r>
          <w:r>
            <w:instrText xml:space="preserve"> TOC \o "1-3" \h \z \u </w:instrText>
          </w:r>
          <w:r>
            <w:fldChar w:fldCharType="separate"/>
          </w:r>
          <w:hyperlink w:anchor="_Toc244531192" w:history="1">
            <w:r w:rsidR="00E43AB8" w:rsidRPr="0041470D">
              <w:rPr>
                <w:rStyle w:val="Hyperlink"/>
                <w:noProof/>
              </w:rPr>
              <w:t>1</w:t>
            </w:r>
            <w:r w:rsidR="00E43AB8">
              <w:rPr>
                <w:rFonts w:cstheme="minorBidi"/>
                <w:noProof/>
                <w:kern w:val="2"/>
                <w:sz w:val="24"/>
                <w:szCs w:val="24"/>
                <w:lang w:val="en-PK" w:eastAsia="en-PK"/>
                <w14:ligatures w14:val="standardContextual"/>
              </w:rPr>
              <w:tab/>
            </w:r>
            <w:r w:rsidR="00E43AB8" w:rsidRPr="0041470D">
              <w:rPr>
                <w:rStyle w:val="Hyperlink"/>
                <w:noProof/>
              </w:rPr>
              <w:t>SECTION 1: INTRODUCTION AND BACKGROUND</w:t>
            </w:r>
            <w:r w:rsidR="00E43AB8">
              <w:rPr>
                <w:noProof/>
                <w:webHidden/>
              </w:rPr>
              <w:tab/>
            </w:r>
            <w:r w:rsidR="00E43AB8">
              <w:rPr>
                <w:noProof/>
                <w:webHidden/>
              </w:rPr>
              <w:fldChar w:fldCharType="begin"/>
            </w:r>
            <w:r w:rsidR="00E43AB8">
              <w:rPr>
                <w:noProof/>
                <w:webHidden/>
              </w:rPr>
              <w:instrText xml:space="preserve"> PAGEREF _Toc244531192 \h </w:instrText>
            </w:r>
            <w:r w:rsidR="00E43AB8">
              <w:rPr>
                <w:noProof/>
                <w:webHidden/>
              </w:rPr>
            </w:r>
            <w:r w:rsidR="00E43AB8">
              <w:rPr>
                <w:noProof/>
                <w:webHidden/>
              </w:rPr>
              <w:fldChar w:fldCharType="separate"/>
            </w:r>
            <w:r w:rsidR="00E43AB8">
              <w:rPr>
                <w:noProof/>
                <w:webHidden/>
              </w:rPr>
              <w:t>4</w:t>
            </w:r>
            <w:r w:rsidR="00E43AB8">
              <w:rPr>
                <w:noProof/>
                <w:webHidden/>
              </w:rPr>
              <w:fldChar w:fldCharType="end"/>
            </w:r>
          </w:hyperlink>
        </w:p>
        <w:p w14:paraId="2AA8CDC8" w14:textId="47CC9B60"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193" w:history="1">
            <w:r w:rsidRPr="0041470D">
              <w:rPr>
                <w:rStyle w:val="Hyperlink"/>
                <w:noProof/>
              </w:rPr>
              <w:t>1.1</w:t>
            </w:r>
            <w:r>
              <w:rPr>
                <w:rFonts w:cstheme="minorBidi"/>
                <w:noProof/>
                <w:kern w:val="2"/>
                <w:sz w:val="24"/>
                <w:szCs w:val="24"/>
                <w:lang w:val="en-PK" w:eastAsia="en-PK"/>
                <w14:ligatures w14:val="standardContextual"/>
              </w:rPr>
              <w:tab/>
            </w:r>
            <w:r w:rsidRPr="0041470D">
              <w:rPr>
                <w:rStyle w:val="Hyperlink"/>
                <w:noProof/>
              </w:rPr>
              <w:t>About KP-RETP</w:t>
            </w:r>
            <w:r>
              <w:rPr>
                <w:noProof/>
                <w:webHidden/>
              </w:rPr>
              <w:tab/>
            </w:r>
            <w:r>
              <w:rPr>
                <w:noProof/>
                <w:webHidden/>
              </w:rPr>
              <w:fldChar w:fldCharType="begin"/>
            </w:r>
            <w:r>
              <w:rPr>
                <w:noProof/>
                <w:webHidden/>
              </w:rPr>
              <w:instrText xml:space="preserve"> PAGEREF _Toc244531193 \h </w:instrText>
            </w:r>
            <w:r>
              <w:rPr>
                <w:noProof/>
                <w:webHidden/>
              </w:rPr>
            </w:r>
            <w:r>
              <w:rPr>
                <w:noProof/>
                <w:webHidden/>
              </w:rPr>
              <w:fldChar w:fldCharType="separate"/>
            </w:r>
            <w:r>
              <w:rPr>
                <w:noProof/>
                <w:webHidden/>
              </w:rPr>
              <w:t>4</w:t>
            </w:r>
            <w:r>
              <w:rPr>
                <w:noProof/>
                <w:webHidden/>
              </w:rPr>
              <w:fldChar w:fldCharType="end"/>
            </w:r>
          </w:hyperlink>
        </w:p>
        <w:p w14:paraId="28EB4D25" w14:textId="14850093"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194" w:history="1">
            <w:r w:rsidRPr="0041470D">
              <w:rPr>
                <w:rStyle w:val="Hyperlink"/>
                <w:noProof/>
              </w:rPr>
              <w:t>1.2</w:t>
            </w:r>
            <w:r>
              <w:rPr>
                <w:rFonts w:cstheme="minorBidi"/>
                <w:noProof/>
                <w:kern w:val="2"/>
                <w:sz w:val="24"/>
                <w:szCs w:val="24"/>
                <w:lang w:val="en-PK" w:eastAsia="en-PK"/>
                <w14:ligatures w14:val="standardContextual"/>
              </w:rPr>
              <w:tab/>
            </w:r>
            <w:r w:rsidRPr="0041470D">
              <w:rPr>
                <w:rStyle w:val="Hyperlink"/>
                <w:noProof/>
              </w:rPr>
              <w:t>Rationale:</w:t>
            </w:r>
            <w:r>
              <w:rPr>
                <w:noProof/>
                <w:webHidden/>
              </w:rPr>
              <w:tab/>
            </w:r>
            <w:r>
              <w:rPr>
                <w:noProof/>
                <w:webHidden/>
              </w:rPr>
              <w:fldChar w:fldCharType="begin"/>
            </w:r>
            <w:r>
              <w:rPr>
                <w:noProof/>
                <w:webHidden/>
              </w:rPr>
              <w:instrText xml:space="preserve"> PAGEREF _Toc244531194 \h </w:instrText>
            </w:r>
            <w:r>
              <w:rPr>
                <w:noProof/>
                <w:webHidden/>
              </w:rPr>
            </w:r>
            <w:r>
              <w:rPr>
                <w:noProof/>
                <w:webHidden/>
              </w:rPr>
              <w:fldChar w:fldCharType="separate"/>
            </w:r>
            <w:r>
              <w:rPr>
                <w:noProof/>
                <w:webHidden/>
              </w:rPr>
              <w:t>4</w:t>
            </w:r>
            <w:r>
              <w:rPr>
                <w:noProof/>
                <w:webHidden/>
              </w:rPr>
              <w:fldChar w:fldCharType="end"/>
            </w:r>
          </w:hyperlink>
        </w:p>
        <w:p w14:paraId="65FB55F6" w14:textId="6D422AFC"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195" w:history="1">
            <w:r w:rsidRPr="0041470D">
              <w:rPr>
                <w:rStyle w:val="Hyperlink"/>
                <w:noProof/>
              </w:rPr>
              <w:t>1.3</w:t>
            </w:r>
            <w:r>
              <w:rPr>
                <w:rFonts w:cstheme="minorBidi"/>
                <w:noProof/>
                <w:kern w:val="2"/>
                <w:sz w:val="24"/>
                <w:szCs w:val="24"/>
                <w:lang w:val="en-PK" w:eastAsia="en-PK"/>
                <w14:ligatures w14:val="standardContextual"/>
              </w:rPr>
              <w:tab/>
            </w:r>
            <w:r w:rsidRPr="0041470D">
              <w:rPr>
                <w:rStyle w:val="Hyperlink"/>
                <w:noProof/>
              </w:rPr>
              <w:t>Geographic Coverage</w:t>
            </w:r>
            <w:r>
              <w:rPr>
                <w:noProof/>
                <w:webHidden/>
              </w:rPr>
              <w:tab/>
            </w:r>
            <w:r>
              <w:rPr>
                <w:noProof/>
                <w:webHidden/>
              </w:rPr>
              <w:fldChar w:fldCharType="begin"/>
            </w:r>
            <w:r>
              <w:rPr>
                <w:noProof/>
                <w:webHidden/>
              </w:rPr>
              <w:instrText xml:space="preserve"> PAGEREF _Toc244531195 \h </w:instrText>
            </w:r>
            <w:r>
              <w:rPr>
                <w:noProof/>
                <w:webHidden/>
              </w:rPr>
            </w:r>
            <w:r>
              <w:rPr>
                <w:noProof/>
                <w:webHidden/>
              </w:rPr>
              <w:fldChar w:fldCharType="separate"/>
            </w:r>
            <w:r>
              <w:rPr>
                <w:noProof/>
                <w:webHidden/>
              </w:rPr>
              <w:t>5</w:t>
            </w:r>
            <w:r>
              <w:rPr>
                <w:noProof/>
                <w:webHidden/>
              </w:rPr>
              <w:fldChar w:fldCharType="end"/>
            </w:r>
          </w:hyperlink>
        </w:p>
        <w:p w14:paraId="761DB02E" w14:textId="79BE73BE"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196" w:history="1">
            <w:r w:rsidRPr="0041470D">
              <w:rPr>
                <w:rStyle w:val="Hyperlink"/>
                <w:noProof/>
              </w:rPr>
              <w:t>2</w:t>
            </w:r>
            <w:r>
              <w:rPr>
                <w:rFonts w:cstheme="minorBidi"/>
                <w:noProof/>
                <w:kern w:val="2"/>
                <w:sz w:val="24"/>
                <w:szCs w:val="24"/>
                <w:lang w:val="en-PK" w:eastAsia="en-PK"/>
                <w14:ligatures w14:val="standardContextual"/>
              </w:rPr>
              <w:tab/>
            </w:r>
            <w:r w:rsidRPr="0041470D">
              <w:rPr>
                <w:rStyle w:val="Hyperlink"/>
                <w:noProof/>
              </w:rPr>
              <w:t>SECTION 2: OBJECTIVES OF THE RFP</w:t>
            </w:r>
            <w:r>
              <w:rPr>
                <w:noProof/>
                <w:webHidden/>
              </w:rPr>
              <w:tab/>
            </w:r>
            <w:r>
              <w:rPr>
                <w:noProof/>
                <w:webHidden/>
              </w:rPr>
              <w:fldChar w:fldCharType="begin"/>
            </w:r>
            <w:r>
              <w:rPr>
                <w:noProof/>
                <w:webHidden/>
              </w:rPr>
              <w:instrText xml:space="preserve"> PAGEREF _Toc244531196 \h </w:instrText>
            </w:r>
            <w:r>
              <w:rPr>
                <w:noProof/>
                <w:webHidden/>
              </w:rPr>
            </w:r>
            <w:r>
              <w:rPr>
                <w:noProof/>
                <w:webHidden/>
              </w:rPr>
              <w:fldChar w:fldCharType="separate"/>
            </w:r>
            <w:r>
              <w:rPr>
                <w:noProof/>
                <w:webHidden/>
              </w:rPr>
              <w:t>6</w:t>
            </w:r>
            <w:r>
              <w:rPr>
                <w:noProof/>
                <w:webHidden/>
              </w:rPr>
              <w:fldChar w:fldCharType="end"/>
            </w:r>
          </w:hyperlink>
        </w:p>
        <w:p w14:paraId="6BFCD18A" w14:textId="1F666493"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197" w:history="1">
            <w:r w:rsidRPr="0041470D">
              <w:rPr>
                <w:rStyle w:val="Hyperlink"/>
                <w:noProof/>
              </w:rPr>
              <w:t>3</w:t>
            </w:r>
            <w:r>
              <w:rPr>
                <w:rFonts w:cstheme="minorBidi"/>
                <w:noProof/>
                <w:kern w:val="2"/>
                <w:sz w:val="24"/>
                <w:szCs w:val="24"/>
                <w:lang w:val="en-PK" w:eastAsia="en-PK"/>
                <w14:ligatures w14:val="standardContextual"/>
              </w:rPr>
              <w:tab/>
            </w:r>
            <w:r w:rsidRPr="0041470D">
              <w:rPr>
                <w:rStyle w:val="Hyperlink"/>
                <w:noProof/>
              </w:rPr>
              <w:t>SECTION 3: THE 4P MODEL FRAMEWORK</w:t>
            </w:r>
            <w:r>
              <w:rPr>
                <w:noProof/>
                <w:webHidden/>
              </w:rPr>
              <w:tab/>
            </w:r>
            <w:r>
              <w:rPr>
                <w:noProof/>
                <w:webHidden/>
              </w:rPr>
              <w:fldChar w:fldCharType="begin"/>
            </w:r>
            <w:r>
              <w:rPr>
                <w:noProof/>
                <w:webHidden/>
              </w:rPr>
              <w:instrText xml:space="preserve"> PAGEREF _Toc244531197 \h </w:instrText>
            </w:r>
            <w:r>
              <w:rPr>
                <w:noProof/>
                <w:webHidden/>
              </w:rPr>
            </w:r>
            <w:r>
              <w:rPr>
                <w:noProof/>
                <w:webHidden/>
              </w:rPr>
              <w:fldChar w:fldCharType="separate"/>
            </w:r>
            <w:r>
              <w:rPr>
                <w:noProof/>
                <w:webHidden/>
              </w:rPr>
              <w:t>6</w:t>
            </w:r>
            <w:r>
              <w:rPr>
                <w:noProof/>
                <w:webHidden/>
              </w:rPr>
              <w:fldChar w:fldCharType="end"/>
            </w:r>
          </w:hyperlink>
        </w:p>
        <w:p w14:paraId="5CFF8CA6" w14:textId="7DED8DE0"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198" w:history="1">
            <w:r w:rsidRPr="0041470D">
              <w:rPr>
                <w:rStyle w:val="Hyperlink"/>
                <w:noProof/>
              </w:rPr>
              <w:t>3.1</w:t>
            </w:r>
            <w:r>
              <w:rPr>
                <w:rFonts w:cstheme="minorBidi"/>
                <w:noProof/>
                <w:kern w:val="2"/>
                <w:sz w:val="24"/>
                <w:szCs w:val="24"/>
                <w:lang w:val="en-PK" w:eastAsia="en-PK"/>
                <w14:ligatures w14:val="standardContextual"/>
              </w:rPr>
              <w:tab/>
            </w:r>
            <w:r w:rsidRPr="0041470D">
              <w:rPr>
                <w:rStyle w:val="Hyperlink"/>
                <w:noProof/>
              </w:rPr>
              <w:t>Overview of the Public-Private-Producer Partnership (4P)</w:t>
            </w:r>
            <w:r>
              <w:rPr>
                <w:noProof/>
                <w:webHidden/>
              </w:rPr>
              <w:tab/>
            </w:r>
            <w:r>
              <w:rPr>
                <w:noProof/>
                <w:webHidden/>
              </w:rPr>
              <w:fldChar w:fldCharType="begin"/>
            </w:r>
            <w:r>
              <w:rPr>
                <w:noProof/>
                <w:webHidden/>
              </w:rPr>
              <w:instrText xml:space="preserve"> PAGEREF _Toc244531198 \h </w:instrText>
            </w:r>
            <w:r>
              <w:rPr>
                <w:noProof/>
                <w:webHidden/>
              </w:rPr>
            </w:r>
            <w:r>
              <w:rPr>
                <w:noProof/>
                <w:webHidden/>
              </w:rPr>
              <w:fldChar w:fldCharType="separate"/>
            </w:r>
            <w:r>
              <w:rPr>
                <w:noProof/>
                <w:webHidden/>
              </w:rPr>
              <w:t>6</w:t>
            </w:r>
            <w:r>
              <w:rPr>
                <w:noProof/>
                <w:webHidden/>
              </w:rPr>
              <w:fldChar w:fldCharType="end"/>
            </w:r>
          </w:hyperlink>
        </w:p>
        <w:p w14:paraId="52C39D56" w14:textId="574D4BA7"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199" w:history="1">
            <w:r w:rsidRPr="0041470D">
              <w:rPr>
                <w:rStyle w:val="Hyperlink"/>
                <w:noProof/>
              </w:rPr>
              <w:t>3.2</w:t>
            </w:r>
            <w:r>
              <w:rPr>
                <w:rFonts w:cstheme="minorBidi"/>
                <w:noProof/>
                <w:kern w:val="2"/>
                <w:sz w:val="24"/>
                <w:szCs w:val="24"/>
                <w:lang w:val="en-PK" w:eastAsia="en-PK"/>
                <w14:ligatures w14:val="standardContextual"/>
              </w:rPr>
              <w:tab/>
            </w:r>
            <w:r w:rsidRPr="0041470D">
              <w:rPr>
                <w:rStyle w:val="Hyperlink"/>
                <w:noProof/>
              </w:rPr>
              <w:t>Partnership Principles</w:t>
            </w:r>
            <w:r>
              <w:rPr>
                <w:noProof/>
                <w:webHidden/>
              </w:rPr>
              <w:tab/>
            </w:r>
            <w:r>
              <w:rPr>
                <w:noProof/>
                <w:webHidden/>
              </w:rPr>
              <w:fldChar w:fldCharType="begin"/>
            </w:r>
            <w:r>
              <w:rPr>
                <w:noProof/>
                <w:webHidden/>
              </w:rPr>
              <w:instrText xml:space="preserve"> PAGEREF _Toc244531199 \h </w:instrText>
            </w:r>
            <w:r>
              <w:rPr>
                <w:noProof/>
                <w:webHidden/>
              </w:rPr>
            </w:r>
            <w:r>
              <w:rPr>
                <w:noProof/>
                <w:webHidden/>
              </w:rPr>
              <w:fldChar w:fldCharType="separate"/>
            </w:r>
            <w:r>
              <w:rPr>
                <w:noProof/>
                <w:webHidden/>
              </w:rPr>
              <w:t>6</w:t>
            </w:r>
            <w:r>
              <w:rPr>
                <w:noProof/>
                <w:webHidden/>
              </w:rPr>
              <w:fldChar w:fldCharType="end"/>
            </w:r>
          </w:hyperlink>
        </w:p>
        <w:p w14:paraId="3577CEB3" w14:textId="2AEC1079"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200" w:history="1">
            <w:r w:rsidRPr="0041470D">
              <w:rPr>
                <w:rStyle w:val="Hyperlink"/>
                <w:noProof/>
              </w:rPr>
              <w:t>4</w:t>
            </w:r>
            <w:r>
              <w:rPr>
                <w:rFonts w:cstheme="minorBidi"/>
                <w:noProof/>
                <w:kern w:val="2"/>
                <w:sz w:val="24"/>
                <w:szCs w:val="24"/>
                <w:lang w:val="en-PK" w:eastAsia="en-PK"/>
                <w14:ligatures w14:val="standardContextual"/>
              </w:rPr>
              <w:tab/>
            </w:r>
            <w:r w:rsidRPr="0041470D">
              <w:rPr>
                <w:rStyle w:val="Hyperlink"/>
                <w:noProof/>
              </w:rPr>
              <w:t>SECTION 4: PRIVATE SECTOR OBLIGATIONS</w:t>
            </w:r>
            <w:r>
              <w:rPr>
                <w:noProof/>
                <w:webHidden/>
              </w:rPr>
              <w:tab/>
            </w:r>
            <w:r>
              <w:rPr>
                <w:noProof/>
                <w:webHidden/>
              </w:rPr>
              <w:fldChar w:fldCharType="begin"/>
            </w:r>
            <w:r>
              <w:rPr>
                <w:noProof/>
                <w:webHidden/>
              </w:rPr>
              <w:instrText xml:space="preserve"> PAGEREF _Toc244531200 \h </w:instrText>
            </w:r>
            <w:r>
              <w:rPr>
                <w:noProof/>
                <w:webHidden/>
              </w:rPr>
            </w:r>
            <w:r>
              <w:rPr>
                <w:noProof/>
                <w:webHidden/>
              </w:rPr>
              <w:fldChar w:fldCharType="separate"/>
            </w:r>
            <w:r>
              <w:rPr>
                <w:noProof/>
                <w:webHidden/>
              </w:rPr>
              <w:t>8</w:t>
            </w:r>
            <w:r>
              <w:rPr>
                <w:noProof/>
                <w:webHidden/>
              </w:rPr>
              <w:fldChar w:fldCharType="end"/>
            </w:r>
          </w:hyperlink>
        </w:p>
        <w:p w14:paraId="5041766D" w14:textId="792D8A69"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1" w:history="1">
            <w:r w:rsidRPr="0041470D">
              <w:rPr>
                <w:rStyle w:val="Hyperlink"/>
                <w:noProof/>
              </w:rPr>
              <w:t>4.1</w:t>
            </w:r>
            <w:r>
              <w:rPr>
                <w:rFonts w:cstheme="minorBidi"/>
                <w:noProof/>
                <w:kern w:val="2"/>
                <w:sz w:val="24"/>
                <w:szCs w:val="24"/>
                <w:lang w:val="en-PK" w:eastAsia="en-PK"/>
                <w14:ligatures w14:val="standardContextual"/>
              </w:rPr>
              <w:tab/>
            </w:r>
            <w:r w:rsidRPr="0041470D">
              <w:rPr>
                <w:rStyle w:val="Hyperlink"/>
                <w:noProof/>
              </w:rPr>
              <w:t>Market Assessment, Linkages, and Business Development</w:t>
            </w:r>
            <w:r>
              <w:rPr>
                <w:noProof/>
                <w:webHidden/>
              </w:rPr>
              <w:tab/>
            </w:r>
            <w:r>
              <w:rPr>
                <w:noProof/>
                <w:webHidden/>
              </w:rPr>
              <w:fldChar w:fldCharType="begin"/>
            </w:r>
            <w:r>
              <w:rPr>
                <w:noProof/>
                <w:webHidden/>
              </w:rPr>
              <w:instrText xml:space="preserve"> PAGEREF _Toc244531201 \h </w:instrText>
            </w:r>
            <w:r>
              <w:rPr>
                <w:noProof/>
                <w:webHidden/>
              </w:rPr>
            </w:r>
            <w:r>
              <w:rPr>
                <w:noProof/>
                <w:webHidden/>
              </w:rPr>
              <w:fldChar w:fldCharType="separate"/>
            </w:r>
            <w:r>
              <w:rPr>
                <w:noProof/>
                <w:webHidden/>
              </w:rPr>
              <w:t>8</w:t>
            </w:r>
            <w:r>
              <w:rPr>
                <w:noProof/>
                <w:webHidden/>
              </w:rPr>
              <w:fldChar w:fldCharType="end"/>
            </w:r>
          </w:hyperlink>
        </w:p>
        <w:p w14:paraId="7A6925C9" w14:textId="6E361AC5"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2" w:history="1">
            <w:r w:rsidRPr="0041470D">
              <w:rPr>
                <w:rStyle w:val="Hyperlink"/>
                <w:noProof/>
              </w:rPr>
              <w:t>4.2</w:t>
            </w:r>
            <w:r>
              <w:rPr>
                <w:rFonts w:cstheme="minorBidi"/>
                <w:noProof/>
                <w:kern w:val="2"/>
                <w:sz w:val="24"/>
                <w:szCs w:val="24"/>
                <w:lang w:val="en-PK" w:eastAsia="en-PK"/>
                <w14:ligatures w14:val="standardContextual"/>
              </w:rPr>
              <w:tab/>
            </w:r>
            <w:r w:rsidRPr="0041470D">
              <w:rPr>
                <w:rStyle w:val="Hyperlink"/>
                <w:noProof/>
              </w:rPr>
              <w:t>Product Development and Design Support</w:t>
            </w:r>
            <w:r>
              <w:rPr>
                <w:noProof/>
                <w:webHidden/>
              </w:rPr>
              <w:tab/>
            </w:r>
            <w:r>
              <w:rPr>
                <w:noProof/>
                <w:webHidden/>
              </w:rPr>
              <w:fldChar w:fldCharType="begin"/>
            </w:r>
            <w:r>
              <w:rPr>
                <w:noProof/>
                <w:webHidden/>
              </w:rPr>
              <w:instrText xml:space="preserve"> PAGEREF _Toc244531202 \h </w:instrText>
            </w:r>
            <w:r>
              <w:rPr>
                <w:noProof/>
                <w:webHidden/>
              </w:rPr>
            </w:r>
            <w:r>
              <w:rPr>
                <w:noProof/>
                <w:webHidden/>
              </w:rPr>
              <w:fldChar w:fldCharType="separate"/>
            </w:r>
            <w:r>
              <w:rPr>
                <w:noProof/>
                <w:webHidden/>
              </w:rPr>
              <w:t>8</w:t>
            </w:r>
            <w:r>
              <w:rPr>
                <w:noProof/>
                <w:webHidden/>
              </w:rPr>
              <w:fldChar w:fldCharType="end"/>
            </w:r>
          </w:hyperlink>
        </w:p>
        <w:p w14:paraId="2EDB8954" w14:textId="25A5D951"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3" w:history="1">
            <w:r w:rsidRPr="0041470D">
              <w:rPr>
                <w:rStyle w:val="Hyperlink"/>
                <w:noProof/>
              </w:rPr>
              <w:t>4.3</w:t>
            </w:r>
            <w:r>
              <w:rPr>
                <w:rFonts w:cstheme="minorBidi"/>
                <w:noProof/>
                <w:kern w:val="2"/>
                <w:sz w:val="24"/>
                <w:szCs w:val="24"/>
                <w:lang w:val="en-PK" w:eastAsia="en-PK"/>
                <w14:ligatures w14:val="standardContextual"/>
              </w:rPr>
              <w:tab/>
            </w:r>
            <w:r w:rsidRPr="0041470D">
              <w:rPr>
                <w:rStyle w:val="Hyperlink"/>
                <w:noProof/>
              </w:rPr>
              <w:t>Quality Improvement and Standardization</w:t>
            </w:r>
            <w:r>
              <w:rPr>
                <w:noProof/>
                <w:webHidden/>
              </w:rPr>
              <w:tab/>
            </w:r>
            <w:r>
              <w:rPr>
                <w:noProof/>
                <w:webHidden/>
              </w:rPr>
              <w:fldChar w:fldCharType="begin"/>
            </w:r>
            <w:r>
              <w:rPr>
                <w:noProof/>
                <w:webHidden/>
              </w:rPr>
              <w:instrText xml:space="preserve"> PAGEREF _Toc244531203 \h </w:instrText>
            </w:r>
            <w:r>
              <w:rPr>
                <w:noProof/>
                <w:webHidden/>
              </w:rPr>
            </w:r>
            <w:r>
              <w:rPr>
                <w:noProof/>
                <w:webHidden/>
              </w:rPr>
              <w:fldChar w:fldCharType="separate"/>
            </w:r>
            <w:r>
              <w:rPr>
                <w:noProof/>
                <w:webHidden/>
              </w:rPr>
              <w:t>8</w:t>
            </w:r>
            <w:r>
              <w:rPr>
                <w:noProof/>
                <w:webHidden/>
              </w:rPr>
              <w:fldChar w:fldCharType="end"/>
            </w:r>
          </w:hyperlink>
        </w:p>
        <w:p w14:paraId="3730385A" w14:textId="0E568133"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4" w:history="1">
            <w:r w:rsidRPr="0041470D">
              <w:rPr>
                <w:rStyle w:val="Hyperlink"/>
                <w:noProof/>
              </w:rPr>
              <w:t>4.4</w:t>
            </w:r>
            <w:r>
              <w:rPr>
                <w:rFonts w:cstheme="minorBidi"/>
                <w:noProof/>
                <w:kern w:val="2"/>
                <w:sz w:val="24"/>
                <w:szCs w:val="24"/>
                <w:lang w:val="en-PK" w:eastAsia="en-PK"/>
                <w14:ligatures w14:val="standardContextual"/>
              </w:rPr>
              <w:tab/>
            </w:r>
            <w:r w:rsidRPr="0041470D">
              <w:rPr>
                <w:rStyle w:val="Hyperlink"/>
                <w:noProof/>
              </w:rPr>
              <w:t>Branding, Packaging, and Promotion</w:t>
            </w:r>
            <w:r>
              <w:rPr>
                <w:noProof/>
                <w:webHidden/>
              </w:rPr>
              <w:tab/>
            </w:r>
            <w:r>
              <w:rPr>
                <w:noProof/>
                <w:webHidden/>
              </w:rPr>
              <w:fldChar w:fldCharType="begin"/>
            </w:r>
            <w:r>
              <w:rPr>
                <w:noProof/>
                <w:webHidden/>
              </w:rPr>
              <w:instrText xml:space="preserve"> PAGEREF _Toc244531204 \h </w:instrText>
            </w:r>
            <w:r>
              <w:rPr>
                <w:noProof/>
                <w:webHidden/>
              </w:rPr>
            </w:r>
            <w:r>
              <w:rPr>
                <w:noProof/>
                <w:webHidden/>
              </w:rPr>
              <w:fldChar w:fldCharType="separate"/>
            </w:r>
            <w:r>
              <w:rPr>
                <w:noProof/>
                <w:webHidden/>
              </w:rPr>
              <w:t>8</w:t>
            </w:r>
            <w:r>
              <w:rPr>
                <w:noProof/>
                <w:webHidden/>
              </w:rPr>
              <w:fldChar w:fldCharType="end"/>
            </w:r>
          </w:hyperlink>
        </w:p>
        <w:p w14:paraId="4FEEB08F" w14:textId="564A0648"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5" w:history="1">
            <w:r w:rsidRPr="0041470D">
              <w:rPr>
                <w:rStyle w:val="Hyperlink"/>
                <w:noProof/>
              </w:rPr>
              <w:t>4.5</w:t>
            </w:r>
            <w:r>
              <w:rPr>
                <w:rFonts w:cstheme="minorBidi"/>
                <w:noProof/>
                <w:kern w:val="2"/>
                <w:sz w:val="24"/>
                <w:szCs w:val="24"/>
                <w:lang w:val="en-PK" w:eastAsia="en-PK"/>
                <w14:ligatures w14:val="standardContextual"/>
              </w:rPr>
              <w:tab/>
            </w:r>
            <w:r w:rsidRPr="0041470D">
              <w:rPr>
                <w:rStyle w:val="Hyperlink"/>
                <w:noProof/>
              </w:rPr>
              <w:t>Training Needs and Product Specifications</w:t>
            </w:r>
            <w:r>
              <w:rPr>
                <w:noProof/>
                <w:webHidden/>
              </w:rPr>
              <w:tab/>
            </w:r>
            <w:r>
              <w:rPr>
                <w:noProof/>
                <w:webHidden/>
              </w:rPr>
              <w:fldChar w:fldCharType="begin"/>
            </w:r>
            <w:r>
              <w:rPr>
                <w:noProof/>
                <w:webHidden/>
              </w:rPr>
              <w:instrText xml:space="preserve"> PAGEREF _Toc244531205 \h </w:instrText>
            </w:r>
            <w:r>
              <w:rPr>
                <w:noProof/>
                <w:webHidden/>
              </w:rPr>
            </w:r>
            <w:r>
              <w:rPr>
                <w:noProof/>
                <w:webHidden/>
              </w:rPr>
              <w:fldChar w:fldCharType="separate"/>
            </w:r>
            <w:r>
              <w:rPr>
                <w:noProof/>
                <w:webHidden/>
              </w:rPr>
              <w:t>8</w:t>
            </w:r>
            <w:r>
              <w:rPr>
                <w:noProof/>
                <w:webHidden/>
              </w:rPr>
              <w:fldChar w:fldCharType="end"/>
            </w:r>
          </w:hyperlink>
        </w:p>
        <w:p w14:paraId="12F82BF4" w14:textId="57E67A05"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6" w:history="1">
            <w:r w:rsidRPr="0041470D">
              <w:rPr>
                <w:rStyle w:val="Hyperlink"/>
                <w:noProof/>
              </w:rPr>
              <w:t>4.6</w:t>
            </w:r>
            <w:r>
              <w:rPr>
                <w:rFonts w:cstheme="minorBidi"/>
                <w:noProof/>
                <w:kern w:val="2"/>
                <w:sz w:val="24"/>
                <w:szCs w:val="24"/>
                <w:lang w:val="en-PK" w:eastAsia="en-PK"/>
                <w14:ligatures w14:val="standardContextual"/>
              </w:rPr>
              <w:tab/>
            </w:r>
            <w:r w:rsidRPr="0041470D">
              <w:rPr>
                <w:rStyle w:val="Hyperlink"/>
                <w:noProof/>
              </w:rPr>
              <w:t>Co-Investment Commitment</w:t>
            </w:r>
            <w:r>
              <w:rPr>
                <w:noProof/>
                <w:webHidden/>
              </w:rPr>
              <w:tab/>
            </w:r>
            <w:r>
              <w:rPr>
                <w:noProof/>
                <w:webHidden/>
              </w:rPr>
              <w:fldChar w:fldCharType="begin"/>
            </w:r>
            <w:r>
              <w:rPr>
                <w:noProof/>
                <w:webHidden/>
              </w:rPr>
              <w:instrText xml:space="preserve"> PAGEREF _Toc244531206 \h </w:instrText>
            </w:r>
            <w:r>
              <w:rPr>
                <w:noProof/>
                <w:webHidden/>
              </w:rPr>
            </w:r>
            <w:r>
              <w:rPr>
                <w:noProof/>
                <w:webHidden/>
              </w:rPr>
              <w:fldChar w:fldCharType="separate"/>
            </w:r>
            <w:r>
              <w:rPr>
                <w:noProof/>
                <w:webHidden/>
              </w:rPr>
              <w:t>9</w:t>
            </w:r>
            <w:r>
              <w:rPr>
                <w:noProof/>
                <w:webHidden/>
              </w:rPr>
              <w:fldChar w:fldCharType="end"/>
            </w:r>
          </w:hyperlink>
        </w:p>
        <w:p w14:paraId="55BAE67D" w14:textId="27B1883D"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207" w:history="1">
            <w:r w:rsidRPr="0041470D">
              <w:rPr>
                <w:rStyle w:val="Hyperlink"/>
                <w:noProof/>
              </w:rPr>
              <w:t>5</w:t>
            </w:r>
            <w:r>
              <w:rPr>
                <w:rFonts w:cstheme="minorBidi"/>
                <w:noProof/>
                <w:kern w:val="2"/>
                <w:sz w:val="24"/>
                <w:szCs w:val="24"/>
                <w:lang w:val="en-PK" w:eastAsia="en-PK"/>
                <w14:ligatures w14:val="standardContextual"/>
              </w:rPr>
              <w:tab/>
            </w:r>
            <w:r w:rsidRPr="0041470D">
              <w:rPr>
                <w:rStyle w:val="Hyperlink"/>
                <w:noProof/>
              </w:rPr>
              <w:t>SECTION 5: KP-RETP SUPPORT TO FARMERS/FARMER ORGANIZATIONS</w:t>
            </w:r>
            <w:r>
              <w:rPr>
                <w:noProof/>
                <w:webHidden/>
              </w:rPr>
              <w:tab/>
            </w:r>
            <w:r>
              <w:rPr>
                <w:noProof/>
                <w:webHidden/>
              </w:rPr>
              <w:fldChar w:fldCharType="begin"/>
            </w:r>
            <w:r>
              <w:rPr>
                <w:noProof/>
                <w:webHidden/>
              </w:rPr>
              <w:instrText xml:space="preserve"> PAGEREF _Toc244531207 \h </w:instrText>
            </w:r>
            <w:r>
              <w:rPr>
                <w:noProof/>
                <w:webHidden/>
              </w:rPr>
            </w:r>
            <w:r>
              <w:rPr>
                <w:noProof/>
                <w:webHidden/>
              </w:rPr>
              <w:fldChar w:fldCharType="separate"/>
            </w:r>
            <w:r>
              <w:rPr>
                <w:noProof/>
                <w:webHidden/>
              </w:rPr>
              <w:t>9</w:t>
            </w:r>
            <w:r>
              <w:rPr>
                <w:noProof/>
                <w:webHidden/>
              </w:rPr>
              <w:fldChar w:fldCharType="end"/>
            </w:r>
          </w:hyperlink>
        </w:p>
        <w:p w14:paraId="7E2921BF" w14:textId="64B0178A"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8" w:history="1">
            <w:r w:rsidRPr="0041470D">
              <w:rPr>
                <w:rStyle w:val="Hyperlink"/>
                <w:noProof/>
              </w:rPr>
              <w:t>5.1</w:t>
            </w:r>
            <w:r>
              <w:rPr>
                <w:rFonts w:cstheme="minorBidi"/>
                <w:noProof/>
                <w:kern w:val="2"/>
                <w:sz w:val="24"/>
                <w:szCs w:val="24"/>
                <w:lang w:val="en-PK" w:eastAsia="en-PK"/>
                <w14:ligatures w14:val="standardContextual"/>
              </w:rPr>
              <w:tab/>
            </w:r>
            <w:r w:rsidRPr="0041470D">
              <w:rPr>
                <w:rStyle w:val="Hyperlink"/>
                <w:noProof/>
              </w:rPr>
              <w:t>Enterprise Development and Business Mentoring</w:t>
            </w:r>
            <w:r>
              <w:rPr>
                <w:noProof/>
                <w:webHidden/>
              </w:rPr>
              <w:tab/>
            </w:r>
            <w:r>
              <w:rPr>
                <w:noProof/>
                <w:webHidden/>
              </w:rPr>
              <w:fldChar w:fldCharType="begin"/>
            </w:r>
            <w:r>
              <w:rPr>
                <w:noProof/>
                <w:webHidden/>
              </w:rPr>
              <w:instrText xml:space="preserve"> PAGEREF _Toc244531208 \h </w:instrText>
            </w:r>
            <w:r>
              <w:rPr>
                <w:noProof/>
                <w:webHidden/>
              </w:rPr>
            </w:r>
            <w:r>
              <w:rPr>
                <w:noProof/>
                <w:webHidden/>
              </w:rPr>
              <w:fldChar w:fldCharType="separate"/>
            </w:r>
            <w:r>
              <w:rPr>
                <w:noProof/>
                <w:webHidden/>
              </w:rPr>
              <w:t>9</w:t>
            </w:r>
            <w:r>
              <w:rPr>
                <w:noProof/>
                <w:webHidden/>
              </w:rPr>
              <w:fldChar w:fldCharType="end"/>
            </w:r>
          </w:hyperlink>
        </w:p>
        <w:p w14:paraId="0B00A283" w14:textId="2AEBE202"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09" w:history="1">
            <w:r w:rsidRPr="0041470D">
              <w:rPr>
                <w:rStyle w:val="Hyperlink"/>
                <w:noProof/>
              </w:rPr>
              <w:t>5.2</w:t>
            </w:r>
            <w:r>
              <w:rPr>
                <w:rFonts w:cstheme="minorBidi"/>
                <w:noProof/>
                <w:kern w:val="2"/>
                <w:sz w:val="24"/>
                <w:szCs w:val="24"/>
                <w:lang w:val="en-PK" w:eastAsia="en-PK"/>
                <w14:ligatures w14:val="standardContextual"/>
              </w:rPr>
              <w:tab/>
            </w:r>
            <w:r w:rsidRPr="0041470D">
              <w:rPr>
                <w:rStyle w:val="Hyperlink"/>
                <w:noProof/>
              </w:rPr>
              <w:t>KP-RETP Support to Farmers</w:t>
            </w:r>
            <w:r>
              <w:rPr>
                <w:noProof/>
                <w:webHidden/>
              </w:rPr>
              <w:tab/>
            </w:r>
            <w:r>
              <w:rPr>
                <w:noProof/>
                <w:webHidden/>
              </w:rPr>
              <w:fldChar w:fldCharType="begin"/>
            </w:r>
            <w:r>
              <w:rPr>
                <w:noProof/>
                <w:webHidden/>
              </w:rPr>
              <w:instrText xml:space="preserve"> PAGEREF _Toc244531209 \h </w:instrText>
            </w:r>
            <w:r>
              <w:rPr>
                <w:noProof/>
                <w:webHidden/>
              </w:rPr>
            </w:r>
            <w:r>
              <w:rPr>
                <w:noProof/>
                <w:webHidden/>
              </w:rPr>
              <w:fldChar w:fldCharType="separate"/>
            </w:r>
            <w:r>
              <w:rPr>
                <w:noProof/>
                <w:webHidden/>
              </w:rPr>
              <w:t>9</w:t>
            </w:r>
            <w:r>
              <w:rPr>
                <w:noProof/>
                <w:webHidden/>
              </w:rPr>
              <w:fldChar w:fldCharType="end"/>
            </w:r>
          </w:hyperlink>
        </w:p>
        <w:p w14:paraId="32673476" w14:textId="55857B6C"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10" w:history="1">
            <w:r w:rsidRPr="0041470D">
              <w:rPr>
                <w:rStyle w:val="Hyperlink"/>
                <w:noProof/>
              </w:rPr>
              <w:t>5.3</w:t>
            </w:r>
            <w:r>
              <w:rPr>
                <w:rFonts w:cstheme="minorBidi"/>
                <w:noProof/>
                <w:kern w:val="2"/>
                <w:sz w:val="24"/>
                <w:szCs w:val="24"/>
                <w:lang w:val="en-PK" w:eastAsia="en-PK"/>
                <w14:ligatures w14:val="standardContextual"/>
              </w:rPr>
              <w:tab/>
            </w:r>
            <w:r w:rsidRPr="0041470D">
              <w:rPr>
                <w:rStyle w:val="Hyperlink"/>
                <w:noProof/>
              </w:rPr>
              <w:t>Basis and Limits of Support to Producers</w:t>
            </w:r>
            <w:r>
              <w:rPr>
                <w:noProof/>
                <w:webHidden/>
              </w:rPr>
              <w:tab/>
            </w:r>
            <w:r>
              <w:rPr>
                <w:noProof/>
                <w:webHidden/>
              </w:rPr>
              <w:fldChar w:fldCharType="begin"/>
            </w:r>
            <w:r>
              <w:rPr>
                <w:noProof/>
                <w:webHidden/>
              </w:rPr>
              <w:instrText xml:space="preserve"> PAGEREF _Toc244531210 \h </w:instrText>
            </w:r>
            <w:r>
              <w:rPr>
                <w:noProof/>
                <w:webHidden/>
              </w:rPr>
            </w:r>
            <w:r>
              <w:rPr>
                <w:noProof/>
                <w:webHidden/>
              </w:rPr>
              <w:fldChar w:fldCharType="separate"/>
            </w:r>
            <w:r>
              <w:rPr>
                <w:noProof/>
                <w:webHidden/>
              </w:rPr>
              <w:t>10</w:t>
            </w:r>
            <w:r>
              <w:rPr>
                <w:noProof/>
                <w:webHidden/>
              </w:rPr>
              <w:fldChar w:fldCharType="end"/>
            </w:r>
          </w:hyperlink>
        </w:p>
        <w:p w14:paraId="3C546789" w14:textId="3B12BCA0"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211" w:history="1">
            <w:r w:rsidRPr="0041470D">
              <w:rPr>
                <w:rStyle w:val="Hyperlink"/>
                <w:noProof/>
              </w:rPr>
              <w:t>6</w:t>
            </w:r>
            <w:r>
              <w:rPr>
                <w:rFonts w:cstheme="minorBidi"/>
                <w:noProof/>
                <w:kern w:val="2"/>
                <w:sz w:val="24"/>
                <w:szCs w:val="24"/>
                <w:lang w:val="en-PK" w:eastAsia="en-PK"/>
                <w14:ligatures w14:val="standardContextual"/>
              </w:rPr>
              <w:tab/>
            </w:r>
            <w:r w:rsidRPr="0041470D">
              <w:rPr>
                <w:rStyle w:val="Hyperlink"/>
                <w:noProof/>
              </w:rPr>
              <w:t>SECTION 6: IMPLEMENTATION FRAMEWORK</w:t>
            </w:r>
            <w:r>
              <w:rPr>
                <w:noProof/>
                <w:webHidden/>
              </w:rPr>
              <w:tab/>
            </w:r>
            <w:r>
              <w:rPr>
                <w:noProof/>
                <w:webHidden/>
              </w:rPr>
              <w:fldChar w:fldCharType="begin"/>
            </w:r>
            <w:r>
              <w:rPr>
                <w:noProof/>
                <w:webHidden/>
              </w:rPr>
              <w:instrText xml:space="preserve"> PAGEREF _Toc244531211 \h </w:instrText>
            </w:r>
            <w:r>
              <w:rPr>
                <w:noProof/>
                <w:webHidden/>
              </w:rPr>
            </w:r>
            <w:r>
              <w:rPr>
                <w:noProof/>
                <w:webHidden/>
              </w:rPr>
              <w:fldChar w:fldCharType="separate"/>
            </w:r>
            <w:r>
              <w:rPr>
                <w:noProof/>
                <w:webHidden/>
              </w:rPr>
              <w:t>10</w:t>
            </w:r>
            <w:r>
              <w:rPr>
                <w:noProof/>
                <w:webHidden/>
              </w:rPr>
              <w:fldChar w:fldCharType="end"/>
            </w:r>
          </w:hyperlink>
        </w:p>
        <w:p w14:paraId="0D14D65A" w14:textId="69AB154C"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12" w:history="1">
            <w:r w:rsidRPr="0041470D">
              <w:rPr>
                <w:rStyle w:val="Hyperlink"/>
                <w:noProof/>
              </w:rPr>
              <w:t>6.1</w:t>
            </w:r>
            <w:r>
              <w:rPr>
                <w:rFonts w:cstheme="minorBidi"/>
                <w:noProof/>
                <w:kern w:val="2"/>
                <w:sz w:val="24"/>
                <w:szCs w:val="24"/>
                <w:lang w:val="en-PK" w:eastAsia="en-PK"/>
                <w14:ligatures w14:val="standardContextual"/>
              </w:rPr>
              <w:tab/>
            </w:r>
            <w:r w:rsidRPr="0041470D">
              <w:rPr>
                <w:rStyle w:val="Hyperlink"/>
                <w:noProof/>
              </w:rPr>
              <w:t>Management Systems</w:t>
            </w:r>
            <w:r>
              <w:rPr>
                <w:noProof/>
                <w:webHidden/>
              </w:rPr>
              <w:tab/>
            </w:r>
            <w:r>
              <w:rPr>
                <w:noProof/>
                <w:webHidden/>
              </w:rPr>
              <w:fldChar w:fldCharType="begin"/>
            </w:r>
            <w:r>
              <w:rPr>
                <w:noProof/>
                <w:webHidden/>
              </w:rPr>
              <w:instrText xml:space="preserve"> PAGEREF _Toc244531212 \h </w:instrText>
            </w:r>
            <w:r>
              <w:rPr>
                <w:noProof/>
                <w:webHidden/>
              </w:rPr>
            </w:r>
            <w:r>
              <w:rPr>
                <w:noProof/>
                <w:webHidden/>
              </w:rPr>
              <w:fldChar w:fldCharType="separate"/>
            </w:r>
            <w:r>
              <w:rPr>
                <w:noProof/>
                <w:webHidden/>
              </w:rPr>
              <w:t>10</w:t>
            </w:r>
            <w:r>
              <w:rPr>
                <w:noProof/>
                <w:webHidden/>
              </w:rPr>
              <w:fldChar w:fldCharType="end"/>
            </w:r>
          </w:hyperlink>
        </w:p>
        <w:p w14:paraId="736FFD87" w14:textId="7F2A584A"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13" w:history="1">
            <w:r w:rsidRPr="0041470D">
              <w:rPr>
                <w:rStyle w:val="Hyperlink"/>
                <w:noProof/>
              </w:rPr>
              <w:t>6.2</w:t>
            </w:r>
            <w:r>
              <w:rPr>
                <w:rFonts w:cstheme="minorBidi"/>
                <w:noProof/>
                <w:kern w:val="2"/>
                <w:sz w:val="24"/>
                <w:szCs w:val="24"/>
                <w:lang w:val="en-PK" w:eastAsia="en-PK"/>
                <w14:ligatures w14:val="standardContextual"/>
              </w:rPr>
              <w:tab/>
            </w:r>
            <w:r w:rsidRPr="0041470D">
              <w:rPr>
                <w:rStyle w:val="Hyperlink"/>
                <w:noProof/>
              </w:rPr>
              <w:t>Capacity Building</w:t>
            </w:r>
            <w:r>
              <w:rPr>
                <w:noProof/>
                <w:webHidden/>
              </w:rPr>
              <w:tab/>
            </w:r>
            <w:r>
              <w:rPr>
                <w:noProof/>
                <w:webHidden/>
              </w:rPr>
              <w:fldChar w:fldCharType="begin"/>
            </w:r>
            <w:r>
              <w:rPr>
                <w:noProof/>
                <w:webHidden/>
              </w:rPr>
              <w:instrText xml:space="preserve"> PAGEREF _Toc244531213 \h </w:instrText>
            </w:r>
            <w:r>
              <w:rPr>
                <w:noProof/>
                <w:webHidden/>
              </w:rPr>
            </w:r>
            <w:r>
              <w:rPr>
                <w:noProof/>
                <w:webHidden/>
              </w:rPr>
              <w:fldChar w:fldCharType="separate"/>
            </w:r>
            <w:r>
              <w:rPr>
                <w:noProof/>
                <w:webHidden/>
              </w:rPr>
              <w:t>10</w:t>
            </w:r>
            <w:r>
              <w:rPr>
                <w:noProof/>
                <w:webHidden/>
              </w:rPr>
              <w:fldChar w:fldCharType="end"/>
            </w:r>
          </w:hyperlink>
        </w:p>
        <w:p w14:paraId="2A5E2525" w14:textId="462A3681"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14" w:history="1">
            <w:r w:rsidRPr="0041470D">
              <w:rPr>
                <w:rStyle w:val="Hyperlink"/>
                <w:noProof/>
              </w:rPr>
              <w:t>6.3</w:t>
            </w:r>
            <w:r>
              <w:rPr>
                <w:rFonts w:cstheme="minorBidi"/>
                <w:noProof/>
                <w:kern w:val="2"/>
                <w:sz w:val="24"/>
                <w:szCs w:val="24"/>
                <w:lang w:val="en-PK" w:eastAsia="en-PK"/>
                <w14:ligatures w14:val="standardContextual"/>
              </w:rPr>
              <w:tab/>
            </w:r>
            <w:r w:rsidRPr="0041470D">
              <w:rPr>
                <w:rStyle w:val="Hyperlink"/>
                <w:noProof/>
              </w:rPr>
              <w:t>Sustainability Target</w:t>
            </w:r>
            <w:r>
              <w:rPr>
                <w:noProof/>
                <w:webHidden/>
              </w:rPr>
              <w:tab/>
            </w:r>
            <w:r>
              <w:rPr>
                <w:noProof/>
                <w:webHidden/>
              </w:rPr>
              <w:fldChar w:fldCharType="begin"/>
            </w:r>
            <w:r>
              <w:rPr>
                <w:noProof/>
                <w:webHidden/>
              </w:rPr>
              <w:instrText xml:space="preserve"> PAGEREF _Toc244531214 \h </w:instrText>
            </w:r>
            <w:r>
              <w:rPr>
                <w:noProof/>
                <w:webHidden/>
              </w:rPr>
            </w:r>
            <w:r>
              <w:rPr>
                <w:noProof/>
                <w:webHidden/>
              </w:rPr>
              <w:fldChar w:fldCharType="separate"/>
            </w:r>
            <w:r>
              <w:rPr>
                <w:noProof/>
                <w:webHidden/>
              </w:rPr>
              <w:t>11</w:t>
            </w:r>
            <w:r>
              <w:rPr>
                <w:noProof/>
                <w:webHidden/>
              </w:rPr>
              <w:fldChar w:fldCharType="end"/>
            </w:r>
          </w:hyperlink>
        </w:p>
        <w:p w14:paraId="78C3D514" w14:textId="4505A5B6"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215" w:history="1">
            <w:r w:rsidRPr="0041470D">
              <w:rPr>
                <w:rStyle w:val="Hyperlink"/>
                <w:noProof/>
              </w:rPr>
              <w:t>7</w:t>
            </w:r>
            <w:r>
              <w:rPr>
                <w:rFonts w:cstheme="minorBidi"/>
                <w:noProof/>
                <w:kern w:val="2"/>
                <w:sz w:val="24"/>
                <w:szCs w:val="24"/>
                <w:lang w:val="en-PK" w:eastAsia="en-PK"/>
                <w14:ligatures w14:val="standardContextual"/>
              </w:rPr>
              <w:tab/>
            </w:r>
            <w:r w:rsidRPr="0041470D">
              <w:rPr>
                <w:rStyle w:val="Hyperlink"/>
                <w:noProof/>
              </w:rPr>
              <w:t>SECTION 7: ELIGIBILITY CRITERIA FOR APPLICANTS</w:t>
            </w:r>
            <w:r>
              <w:rPr>
                <w:noProof/>
                <w:webHidden/>
              </w:rPr>
              <w:tab/>
            </w:r>
            <w:r>
              <w:rPr>
                <w:noProof/>
                <w:webHidden/>
              </w:rPr>
              <w:fldChar w:fldCharType="begin"/>
            </w:r>
            <w:r>
              <w:rPr>
                <w:noProof/>
                <w:webHidden/>
              </w:rPr>
              <w:instrText xml:space="preserve"> PAGEREF _Toc244531215 \h </w:instrText>
            </w:r>
            <w:r>
              <w:rPr>
                <w:noProof/>
                <w:webHidden/>
              </w:rPr>
            </w:r>
            <w:r>
              <w:rPr>
                <w:noProof/>
                <w:webHidden/>
              </w:rPr>
              <w:fldChar w:fldCharType="separate"/>
            </w:r>
            <w:r>
              <w:rPr>
                <w:noProof/>
                <w:webHidden/>
              </w:rPr>
              <w:t>11</w:t>
            </w:r>
            <w:r>
              <w:rPr>
                <w:noProof/>
                <w:webHidden/>
              </w:rPr>
              <w:fldChar w:fldCharType="end"/>
            </w:r>
          </w:hyperlink>
        </w:p>
        <w:p w14:paraId="0BD25BE7" w14:textId="67309B0F"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16" w:history="1">
            <w:r w:rsidRPr="0041470D">
              <w:rPr>
                <w:rStyle w:val="Hyperlink"/>
                <w:noProof/>
              </w:rPr>
              <w:t>7.1</w:t>
            </w:r>
            <w:r>
              <w:rPr>
                <w:rFonts w:cstheme="minorBidi"/>
                <w:noProof/>
                <w:kern w:val="2"/>
                <w:sz w:val="24"/>
                <w:szCs w:val="24"/>
                <w:lang w:val="en-PK" w:eastAsia="en-PK"/>
                <w14:ligatures w14:val="standardContextual"/>
              </w:rPr>
              <w:tab/>
            </w:r>
            <w:r w:rsidRPr="0041470D">
              <w:rPr>
                <w:rStyle w:val="Hyperlink"/>
                <w:noProof/>
              </w:rPr>
              <w:t>Mandatory Eligibility Requirements</w:t>
            </w:r>
            <w:r>
              <w:rPr>
                <w:noProof/>
                <w:webHidden/>
              </w:rPr>
              <w:tab/>
            </w:r>
            <w:r>
              <w:rPr>
                <w:noProof/>
                <w:webHidden/>
              </w:rPr>
              <w:fldChar w:fldCharType="begin"/>
            </w:r>
            <w:r>
              <w:rPr>
                <w:noProof/>
                <w:webHidden/>
              </w:rPr>
              <w:instrText xml:space="preserve"> PAGEREF _Toc244531216 \h </w:instrText>
            </w:r>
            <w:r>
              <w:rPr>
                <w:noProof/>
                <w:webHidden/>
              </w:rPr>
            </w:r>
            <w:r>
              <w:rPr>
                <w:noProof/>
                <w:webHidden/>
              </w:rPr>
              <w:fldChar w:fldCharType="separate"/>
            </w:r>
            <w:r>
              <w:rPr>
                <w:noProof/>
                <w:webHidden/>
              </w:rPr>
              <w:t>11</w:t>
            </w:r>
            <w:r>
              <w:rPr>
                <w:noProof/>
                <w:webHidden/>
              </w:rPr>
              <w:fldChar w:fldCharType="end"/>
            </w:r>
          </w:hyperlink>
        </w:p>
        <w:p w14:paraId="201C554E" w14:textId="3C1EB6D2"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17" w:history="1">
            <w:r w:rsidRPr="0041470D">
              <w:rPr>
                <w:rStyle w:val="Hyperlink"/>
                <w:noProof/>
              </w:rPr>
              <w:t>7.2</w:t>
            </w:r>
            <w:r>
              <w:rPr>
                <w:rFonts w:cstheme="minorBidi"/>
                <w:noProof/>
                <w:kern w:val="2"/>
                <w:sz w:val="24"/>
                <w:szCs w:val="24"/>
                <w:lang w:val="en-PK" w:eastAsia="en-PK"/>
                <w14:ligatures w14:val="standardContextual"/>
              </w:rPr>
              <w:tab/>
            </w:r>
            <w:r w:rsidRPr="0041470D">
              <w:rPr>
                <w:rStyle w:val="Hyperlink"/>
                <w:noProof/>
              </w:rPr>
              <w:t>Preferred (Non-Mandatory) Attributes</w:t>
            </w:r>
            <w:r>
              <w:rPr>
                <w:noProof/>
                <w:webHidden/>
              </w:rPr>
              <w:tab/>
            </w:r>
            <w:r>
              <w:rPr>
                <w:noProof/>
                <w:webHidden/>
              </w:rPr>
              <w:fldChar w:fldCharType="begin"/>
            </w:r>
            <w:r>
              <w:rPr>
                <w:noProof/>
                <w:webHidden/>
              </w:rPr>
              <w:instrText xml:space="preserve"> PAGEREF _Toc244531217 \h </w:instrText>
            </w:r>
            <w:r>
              <w:rPr>
                <w:noProof/>
                <w:webHidden/>
              </w:rPr>
            </w:r>
            <w:r>
              <w:rPr>
                <w:noProof/>
                <w:webHidden/>
              </w:rPr>
              <w:fldChar w:fldCharType="separate"/>
            </w:r>
            <w:r>
              <w:rPr>
                <w:noProof/>
                <w:webHidden/>
              </w:rPr>
              <w:t>11</w:t>
            </w:r>
            <w:r>
              <w:rPr>
                <w:noProof/>
                <w:webHidden/>
              </w:rPr>
              <w:fldChar w:fldCharType="end"/>
            </w:r>
          </w:hyperlink>
        </w:p>
        <w:p w14:paraId="7A016780" w14:textId="36966D66"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18" w:history="1">
            <w:r w:rsidRPr="0041470D">
              <w:rPr>
                <w:rStyle w:val="Hyperlink"/>
                <w:noProof/>
              </w:rPr>
              <w:t>7.3</w:t>
            </w:r>
            <w:r>
              <w:rPr>
                <w:rFonts w:cstheme="minorBidi"/>
                <w:noProof/>
                <w:kern w:val="2"/>
                <w:sz w:val="24"/>
                <w:szCs w:val="24"/>
                <w:lang w:val="en-PK" w:eastAsia="en-PK"/>
                <w14:ligatures w14:val="standardContextual"/>
              </w:rPr>
              <w:tab/>
            </w:r>
            <w:r w:rsidRPr="0041470D">
              <w:rPr>
                <w:rStyle w:val="Hyperlink"/>
                <w:noProof/>
              </w:rPr>
              <w:t>Eligibility of Producers</w:t>
            </w:r>
            <w:r>
              <w:rPr>
                <w:noProof/>
                <w:webHidden/>
              </w:rPr>
              <w:tab/>
            </w:r>
            <w:r>
              <w:rPr>
                <w:noProof/>
                <w:webHidden/>
              </w:rPr>
              <w:fldChar w:fldCharType="begin"/>
            </w:r>
            <w:r>
              <w:rPr>
                <w:noProof/>
                <w:webHidden/>
              </w:rPr>
              <w:instrText xml:space="preserve"> PAGEREF _Toc244531218 \h </w:instrText>
            </w:r>
            <w:r>
              <w:rPr>
                <w:noProof/>
                <w:webHidden/>
              </w:rPr>
            </w:r>
            <w:r>
              <w:rPr>
                <w:noProof/>
                <w:webHidden/>
              </w:rPr>
              <w:fldChar w:fldCharType="separate"/>
            </w:r>
            <w:r>
              <w:rPr>
                <w:noProof/>
                <w:webHidden/>
              </w:rPr>
              <w:t>11</w:t>
            </w:r>
            <w:r>
              <w:rPr>
                <w:noProof/>
                <w:webHidden/>
              </w:rPr>
              <w:fldChar w:fldCharType="end"/>
            </w:r>
          </w:hyperlink>
        </w:p>
        <w:p w14:paraId="22EC955C" w14:textId="5B61E75B"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219" w:history="1">
            <w:r w:rsidRPr="0041470D">
              <w:rPr>
                <w:rStyle w:val="Hyperlink"/>
                <w:noProof/>
              </w:rPr>
              <w:t>8</w:t>
            </w:r>
            <w:r>
              <w:rPr>
                <w:rFonts w:cstheme="minorBidi"/>
                <w:noProof/>
                <w:kern w:val="2"/>
                <w:sz w:val="24"/>
                <w:szCs w:val="24"/>
                <w:lang w:val="en-PK" w:eastAsia="en-PK"/>
                <w14:ligatures w14:val="standardContextual"/>
              </w:rPr>
              <w:tab/>
            </w:r>
            <w:r w:rsidRPr="0041470D">
              <w:rPr>
                <w:rStyle w:val="Hyperlink"/>
                <w:noProof/>
              </w:rPr>
              <w:t>SECTION 8: PROPOSAL REQUIREMENTS</w:t>
            </w:r>
            <w:r>
              <w:rPr>
                <w:noProof/>
                <w:webHidden/>
              </w:rPr>
              <w:tab/>
            </w:r>
            <w:r>
              <w:rPr>
                <w:noProof/>
                <w:webHidden/>
              </w:rPr>
              <w:fldChar w:fldCharType="begin"/>
            </w:r>
            <w:r>
              <w:rPr>
                <w:noProof/>
                <w:webHidden/>
              </w:rPr>
              <w:instrText xml:space="preserve"> PAGEREF _Toc244531219 \h </w:instrText>
            </w:r>
            <w:r>
              <w:rPr>
                <w:noProof/>
                <w:webHidden/>
              </w:rPr>
            </w:r>
            <w:r>
              <w:rPr>
                <w:noProof/>
                <w:webHidden/>
              </w:rPr>
              <w:fldChar w:fldCharType="separate"/>
            </w:r>
            <w:r>
              <w:rPr>
                <w:noProof/>
                <w:webHidden/>
              </w:rPr>
              <w:t>12</w:t>
            </w:r>
            <w:r>
              <w:rPr>
                <w:noProof/>
                <w:webHidden/>
              </w:rPr>
              <w:fldChar w:fldCharType="end"/>
            </w:r>
          </w:hyperlink>
        </w:p>
        <w:p w14:paraId="692AA7A3" w14:textId="46994672"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0" w:history="1">
            <w:r w:rsidRPr="0041470D">
              <w:rPr>
                <w:rStyle w:val="Hyperlink"/>
                <w:noProof/>
              </w:rPr>
              <w:t>8.1</w:t>
            </w:r>
            <w:r>
              <w:rPr>
                <w:rFonts w:cstheme="minorBidi"/>
                <w:noProof/>
                <w:kern w:val="2"/>
                <w:sz w:val="24"/>
                <w:szCs w:val="24"/>
                <w:lang w:val="en-PK" w:eastAsia="en-PK"/>
                <w14:ligatures w14:val="standardContextual"/>
              </w:rPr>
              <w:tab/>
            </w:r>
            <w:r w:rsidRPr="0041470D">
              <w:rPr>
                <w:rStyle w:val="Hyperlink"/>
                <w:noProof/>
              </w:rPr>
              <w:t>Structure of Technical part of the Proposal</w:t>
            </w:r>
            <w:r>
              <w:rPr>
                <w:noProof/>
                <w:webHidden/>
              </w:rPr>
              <w:tab/>
            </w:r>
            <w:r>
              <w:rPr>
                <w:noProof/>
                <w:webHidden/>
              </w:rPr>
              <w:fldChar w:fldCharType="begin"/>
            </w:r>
            <w:r>
              <w:rPr>
                <w:noProof/>
                <w:webHidden/>
              </w:rPr>
              <w:instrText xml:space="preserve"> PAGEREF _Toc244531220 \h </w:instrText>
            </w:r>
            <w:r>
              <w:rPr>
                <w:noProof/>
                <w:webHidden/>
              </w:rPr>
            </w:r>
            <w:r>
              <w:rPr>
                <w:noProof/>
                <w:webHidden/>
              </w:rPr>
              <w:fldChar w:fldCharType="separate"/>
            </w:r>
            <w:r>
              <w:rPr>
                <w:noProof/>
                <w:webHidden/>
              </w:rPr>
              <w:t>12</w:t>
            </w:r>
            <w:r>
              <w:rPr>
                <w:noProof/>
                <w:webHidden/>
              </w:rPr>
              <w:fldChar w:fldCharType="end"/>
            </w:r>
          </w:hyperlink>
        </w:p>
        <w:p w14:paraId="246E016B" w14:textId="373CDADF"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1" w:history="1">
            <w:r w:rsidRPr="0041470D">
              <w:rPr>
                <w:rStyle w:val="Hyperlink"/>
                <w:noProof/>
              </w:rPr>
              <w:t>8.2</w:t>
            </w:r>
            <w:r>
              <w:rPr>
                <w:rFonts w:cstheme="minorBidi"/>
                <w:noProof/>
                <w:kern w:val="2"/>
                <w:sz w:val="24"/>
                <w:szCs w:val="24"/>
                <w:lang w:val="en-PK" w:eastAsia="en-PK"/>
                <w14:ligatures w14:val="standardContextual"/>
              </w:rPr>
              <w:tab/>
            </w:r>
            <w:r w:rsidRPr="0041470D">
              <w:rPr>
                <w:rStyle w:val="Hyperlink"/>
                <w:noProof/>
              </w:rPr>
              <w:t>Structure of Financial part of the Proposal</w:t>
            </w:r>
            <w:r>
              <w:rPr>
                <w:noProof/>
                <w:webHidden/>
              </w:rPr>
              <w:tab/>
            </w:r>
            <w:r>
              <w:rPr>
                <w:noProof/>
                <w:webHidden/>
              </w:rPr>
              <w:fldChar w:fldCharType="begin"/>
            </w:r>
            <w:r>
              <w:rPr>
                <w:noProof/>
                <w:webHidden/>
              </w:rPr>
              <w:instrText xml:space="preserve"> PAGEREF _Toc244531221 \h </w:instrText>
            </w:r>
            <w:r>
              <w:rPr>
                <w:noProof/>
                <w:webHidden/>
              </w:rPr>
            </w:r>
            <w:r>
              <w:rPr>
                <w:noProof/>
                <w:webHidden/>
              </w:rPr>
              <w:fldChar w:fldCharType="separate"/>
            </w:r>
            <w:r>
              <w:rPr>
                <w:noProof/>
                <w:webHidden/>
              </w:rPr>
              <w:t>13</w:t>
            </w:r>
            <w:r>
              <w:rPr>
                <w:noProof/>
                <w:webHidden/>
              </w:rPr>
              <w:fldChar w:fldCharType="end"/>
            </w:r>
          </w:hyperlink>
        </w:p>
        <w:p w14:paraId="2B391A3F" w14:textId="4B969D47" w:rsidR="00E43AB8" w:rsidRDefault="00E43AB8">
          <w:pPr>
            <w:pStyle w:val="TOC1"/>
            <w:tabs>
              <w:tab w:val="left" w:pos="440"/>
              <w:tab w:val="right" w:leader="dot" w:pos="9736"/>
            </w:tabs>
            <w:rPr>
              <w:rFonts w:cstheme="minorBidi"/>
              <w:noProof/>
              <w:kern w:val="2"/>
              <w:sz w:val="24"/>
              <w:szCs w:val="24"/>
              <w:lang w:val="en-PK" w:eastAsia="en-PK"/>
              <w14:ligatures w14:val="standardContextual"/>
            </w:rPr>
          </w:pPr>
          <w:hyperlink w:anchor="_Toc244531222" w:history="1">
            <w:r w:rsidRPr="0041470D">
              <w:rPr>
                <w:rStyle w:val="Hyperlink"/>
                <w:noProof/>
              </w:rPr>
              <w:t>9</w:t>
            </w:r>
            <w:r>
              <w:rPr>
                <w:rFonts w:cstheme="minorBidi"/>
                <w:noProof/>
                <w:kern w:val="2"/>
                <w:sz w:val="24"/>
                <w:szCs w:val="24"/>
                <w:lang w:val="en-PK" w:eastAsia="en-PK"/>
                <w14:ligatures w14:val="standardContextual"/>
              </w:rPr>
              <w:tab/>
            </w:r>
            <w:r w:rsidRPr="0041470D">
              <w:rPr>
                <w:rStyle w:val="Hyperlink"/>
                <w:noProof/>
              </w:rPr>
              <w:t>SECTION 10: SELECTION / MARKING CRITERIA</w:t>
            </w:r>
            <w:r>
              <w:rPr>
                <w:noProof/>
                <w:webHidden/>
              </w:rPr>
              <w:tab/>
            </w:r>
            <w:r>
              <w:rPr>
                <w:noProof/>
                <w:webHidden/>
              </w:rPr>
              <w:fldChar w:fldCharType="begin"/>
            </w:r>
            <w:r>
              <w:rPr>
                <w:noProof/>
                <w:webHidden/>
              </w:rPr>
              <w:instrText xml:space="preserve"> PAGEREF _Toc244531222 \h </w:instrText>
            </w:r>
            <w:r>
              <w:rPr>
                <w:noProof/>
                <w:webHidden/>
              </w:rPr>
            </w:r>
            <w:r>
              <w:rPr>
                <w:noProof/>
                <w:webHidden/>
              </w:rPr>
              <w:fldChar w:fldCharType="separate"/>
            </w:r>
            <w:r>
              <w:rPr>
                <w:noProof/>
                <w:webHidden/>
              </w:rPr>
              <w:t>14</w:t>
            </w:r>
            <w:r>
              <w:rPr>
                <w:noProof/>
                <w:webHidden/>
              </w:rPr>
              <w:fldChar w:fldCharType="end"/>
            </w:r>
          </w:hyperlink>
        </w:p>
        <w:p w14:paraId="48B0BB74" w14:textId="1EE41553"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3" w:history="1">
            <w:r w:rsidRPr="0041470D">
              <w:rPr>
                <w:rStyle w:val="Hyperlink"/>
                <w:noProof/>
              </w:rPr>
              <w:t>9.1</w:t>
            </w:r>
            <w:r>
              <w:rPr>
                <w:rFonts w:cstheme="minorBidi"/>
                <w:noProof/>
                <w:kern w:val="2"/>
                <w:sz w:val="24"/>
                <w:szCs w:val="24"/>
                <w:lang w:val="en-PK" w:eastAsia="en-PK"/>
                <w14:ligatures w14:val="standardContextual"/>
              </w:rPr>
              <w:tab/>
            </w:r>
            <w:r w:rsidRPr="0041470D">
              <w:rPr>
                <w:rStyle w:val="Hyperlink"/>
                <w:noProof/>
              </w:rPr>
              <w:t>Evidence and Information Required</w:t>
            </w:r>
            <w:r>
              <w:rPr>
                <w:noProof/>
                <w:webHidden/>
              </w:rPr>
              <w:tab/>
            </w:r>
            <w:r>
              <w:rPr>
                <w:noProof/>
                <w:webHidden/>
              </w:rPr>
              <w:fldChar w:fldCharType="begin"/>
            </w:r>
            <w:r>
              <w:rPr>
                <w:noProof/>
                <w:webHidden/>
              </w:rPr>
              <w:instrText xml:space="preserve"> PAGEREF _Toc244531223 \h </w:instrText>
            </w:r>
            <w:r>
              <w:rPr>
                <w:noProof/>
                <w:webHidden/>
              </w:rPr>
            </w:r>
            <w:r>
              <w:rPr>
                <w:noProof/>
                <w:webHidden/>
              </w:rPr>
              <w:fldChar w:fldCharType="separate"/>
            </w:r>
            <w:r>
              <w:rPr>
                <w:noProof/>
                <w:webHidden/>
              </w:rPr>
              <w:t>15</w:t>
            </w:r>
            <w:r>
              <w:rPr>
                <w:noProof/>
                <w:webHidden/>
              </w:rPr>
              <w:fldChar w:fldCharType="end"/>
            </w:r>
          </w:hyperlink>
        </w:p>
        <w:p w14:paraId="3F141F71" w14:textId="0218F79B" w:rsidR="00E43AB8" w:rsidRDefault="00E43AB8">
          <w:pPr>
            <w:pStyle w:val="TOC1"/>
            <w:tabs>
              <w:tab w:val="left" w:pos="720"/>
              <w:tab w:val="right" w:leader="dot" w:pos="9736"/>
            </w:tabs>
            <w:rPr>
              <w:rFonts w:cstheme="minorBidi"/>
              <w:noProof/>
              <w:kern w:val="2"/>
              <w:sz w:val="24"/>
              <w:szCs w:val="24"/>
              <w:lang w:val="en-PK" w:eastAsia="en-PK"/>
              <w14:ligatures w14:val="standardContextual"/>
            </w:rPr>
          </w:pPr>
          <w:hyperlink w:anchor="_Toc244531224" w:history="1">
            <w:r w:rsidRPr="0041470D">
              <w:rPr>
                <w:rStyle w:val="Hyperlink"/>
                <w:noProof/>
              </w:rPr>
              <w:t>10</w:t>
            </w:r>
            <w:r>
              <w:rPr>
                <w:rFonts w:cstheme="minorBidi"/>
                <w:noProof/>
                <w:kern w:val="2"/>
                <w:sz w:val="24"/>
                <w:szCs w:val="24"/>
                <w:lang w:val="en-PK" w:eastAsia="en-PK"/>
                <w14:ligatures w14:val="standardContextual"/>
              </w:rPr>
              <w:tab/>
            </w:r>
            <w:r w:rsidRPr="0041470D">
              <w:rPr>
                <w:rStyle w:val="Hyperlink"/>
                <w:noProof/>
              </w:rPr>
              <w:t>SECTION 11: INSTRUCTIONS TO THE CONTENDING APPLICANTS</w:t>
            </w:r>
            <w:r>
              <w:rPr>
                <w:noProof/>
                <w:webHidden/>
              </w:rPr>
              <w:tab/>
            </w:r>
            <w:r>
              <w:rPr>
                <w:noProof/>
                <w:webHidden/>
              </w:rPr>
              <w:fldChar w:fldCharType="begin"/>
            </w:r>
            <w:r>
              <w:rPr>
                <w:noProof/>
                <w:webHidden/>
              </w:rPr>
              <w:instrText xml:space="preserve"> PAGEREF _Toc244531224 \h </w:instrText>
            </w:r>
            <w:r>
              <w:rPr>
                <w:noProof/>
                <w:webHidden/>
              </w:rPr>
            </w:r>
            <w:r>
              <w:rPr>
                <w:noProof/>
                <w:webHidden/>
              </w:rPr>
              <w:fldChar w:fldCharType="separate"/>
            </w:r>
            <w:r>
              <w:rPr>
                <w:noProof/>
                <w:webHidden/>
              </w:rPr>
              <w:t>17</w:t>
            </w:r>
            <w:r>
              <w:rPr>
                <w:noProof/>
                <w:webHidden/>
              </w:rPr>
              <w:fldChar w:fldCharType="end"/>
            </w:r>
          </w:hyperlink>
        </w:p>
        <w:p w14:paraId="020704C7" w14:textId="2B2CA3BF"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5" w:history="1">
            <w:r w:rsidRPr="0041470D">
              <w:rPr>
                <w:rStyle w:val="Hyperlink"/>
                <w:noProof/>
              </w:rPr>
              <w:t>10.1</w:t>
            </w:r>
            <w:r>
              <w:rPr>
                <w:rFonts w:cstheme="minorBidi"/>
                <w:noProof/>
                <w:kern w:val="2"/>
                <w:sz w:val="24"/>
                <w:szCs w:val="24"/>
                <w:lang w:val="en-PK" w:eastAsia="en-PK"/>
                <w14:ligatures w14:val="standardContextual"/>
              </w:rPr>
              <w:tab/>
            </w:r>
            <w:r w:rsidRPr="0041470D">
              <w:rPr>
                <w:rStyle w:val="Hyperlink"/>
                <w:noProof/>
              </w:rPr>
              <w:t>Proposal Submission</w:t>
            </w:r>
            <w:r>
              <w:rPr>
                <w:noProof/>
                <w:webHidden/>
              </w:rPr>
              <w:tab/>
            </w:r>
            <w:r>
              <w:rPr>
                <w:noProof/>
                <w:webHidden/>
              </w:rPr>
              <w:fldChar w:fldCharType="begin"/>
            </w:r>
            <w:r>
              <w:rPr>
                <w:noProof/>
                <w:webHidden/>
              </w:rPr>
              <w:instrText xml:space="preserve"> PAGEREF _Toc244531225 \h </w:instrText>
            </w:r>
            <w:r>
              <w:rPr>
                <w:noProof/>
                <w:webHidden/>
              </w:rPr>
            </w:r>
            <w:r>
              <w:rPr>
                <w:noProof/>
                <w:webHidden/>
              </w:rPr>
              <w:fldChar w:fldCharType="separate"/>
            </w:r>
            <w:r>
              <w:rPr>
                <w:noProof/>
                <w:webHidden/>
              </w:rPr>
              <w:t>17</w:t>
            </w:r>
            <w:r>
              <w:rPr>
                <w:noProof/>
                <w:webHidden/>
              </w:rPr>
              <w:fldChar w:fldCharType="end"/>
            </w:r>
          </w:hyperlink>
        </w:p>
        <w:p w14:paraId="624EE7C9" w14:textId="13D0C8AD"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6" w:history="1">
            <w:r w:rsidRPr="0041470D">
              <w:rPr>
                <w:rStyle w:val="Hyperlink"/>
                <w:noProof/>
              </w:rPr>
              <w:t>10.2</w:t>
            </w:r>
            <w:r>
              <w:rPr>
                <w:rFonts w:cstheme="minorBidi"/>
                <w:noProof/>
                <w:kern w:val="2"/>
                <w:sz w:val="24"/>
                <w:szCs w:val="24"/>
                <w:lang w:val="en-PK" w:eastAsia="en-PK"/>
                <w14:ligatures w14:val="standardContextual"/>
              </w:rPr>
              <w:tab/>
            </w:r>
            <w:r w:rsidRPr="0041470D">
              <w:rPr>
                <w:rStyle w:val="Hyperlink"/>
                <w:noProof/>
              </w:rPr>
              <w:t>Submission Address</w:t>
            </w:r>
            <w:r>
              <w:rPr>
                <w:noProof/>
                <w:webHidden/>
              </w:rPr>
              <w:tab/>
            </w:r>
            <w:r>
              <w:rPr>
                <w:noProof/>
                <w:webHidden/>
              </w:rPr>
              <w:fldChar w:fldCharType="begin"/>
            </w:r>
            <w:r>
              <w:rPr>
                <w:noProof/>
                <w:webHidden/>
              </w:rPr>
              <w:instrText xml:space="preserve"> PAGEREF _Toc244531226 \h </w:instrText>
            </w:r>
            <w:r>
              <w:rPr>
                <w:noProof/>
                <w:webHidden/>
              </w:rPr>
            </w:r>
            <w:r>
              <w:rPr>
                <w:noProof/>
                <w:webHidden/>
              </w:rPr>
              <w:fldChar w:fldCharType="separate"/>
            </w:r>
            <w:r>
              <w:rPr>
                <w:noProof/>
                <w:webHidden/>
              </w:rPr>
              <w:t>17</w:t>
            </w:r>
            <w:r>
              <w:rPr>
                <w:noProof/>
                <w:webHidden/>
              </w:rPr>
              <w:fldChar w:fldCharType="end"/>
            </w:r>
          </w:hyperlink>
        </w:p>
        <w:p w14:paraId="081EEB48" w14:textId="1D37582F"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7" w:history="1">
            <w:r w:rsidRPr="0041470D">
              <w:rPr>
                <w:rStyle w:val="Hyperlink"/>
                <w:noProof/>
              </w:rPr>
              <w:t>10.3</w:t>
            </w:r>
            <w:r>
              <w:rPr>
                <w:rFonts w:cstheme="minorBidi"/>
                <w:noProof/>
                <w:kern w:val="2"/>
                <w:sz w:val="24"/>
                <w:szCs w:val="24"/>
                <w:lang w:val="en-PK" w:eastAsia="en-PK"/>
                <w14:ligatures w14:val="standardContextual"/>
              </w:rPr>
              <w:tab/>
            </w:r>
            <w:r w:rsidRPr="0041470D">
              <w:rPr>
                <w:rStyle w:val="Hyperlink"/>
                <w:noProof/>
              </w:rPr>
              <w:t>Pre-Proposal Conference</w:t>
            </w:r>
            <w:r>
              <w:rPr>
                <w:noProof/>
                <w:webHidden/>
              </w:rPr>
              <w:tab/>
            </w:r>
            <w:r>
              <w:rPr>
                <w:noProof/>
                <w:webHidden/>
              </w:rPr>
              <w:fldChar w:fldCharType="begin"/>
            </w:r>
            <w:r>
              <w:rPr>
                <w:noProof/>
                <w:webHidden/>
              </w:rPr>
              <w:instrText xml:space="preserve"> PAGEREF _Toc244531227 \h </w:instrText>
            </w:r>
            <w:r>
              <w:rPr>
                <w:noProof/>
                <w:webHidden/>
              </w:rPr>
            </w:r>
            <w:r>
              <w:rPr>
                <w:noProof/>
                <w:webHidden/>
              </w:rPr>
              <w:fldChar w:fldCharType="separate"/>
            </w:r>
            <w:r>
              <w:rPr>
                <w:noProof/>
                <w:webHidden/>
              </w:rPr>
              <w:t>17</w:t>
            </w:r>
            <w:r>
              <w:rPr>
                <w:noProof/>
                <w:webHidden/>
              </w:rPr>
              <w:fldChar w:fldCharType="end"/>
            </w:r>
          </w:hyperlink>
        </w:p>
        <w:p w14:paraId="2534EACC" w14:textId="536CB6B7"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8" w:history="1">
            <w:r w:rsidRPr="0041470D">
              <w:rPr>
                <w:rStyle w:val="Hyperlink"/>
                <w:noProof/>
              </w:rPr>
              <w:t>10.4</w:t>
            </w:r>
            <w:r>
              <w:rPr>
                <w:rFonts w:cstheme="minorBidi"/>
                <w:noProof/>
                <w:kern w:val="2"/>
                <w:sz w:val="24"/>
                <w:szCs w:val="24"/>
                <w:lang w:val="en-PK" w:eastAsia="en-PK"/>
                <w14:ligatures w14:val="standardContextual"/>
              </w:rPr>
              <w:tab/>
            </w:r>
            <w:r w:rsidRPr="0041470D">
              <w:rPr>
                <w:rStyle w:val="Hyperlink"/>
                <w:noProof/>
              </w:rPr>
              <w:t>Clarifications and Amendments</w:t>
            </w:r>
            <w:r>
              <w:rPr>
                <w:noProof/>
                <w:webHidden/>
              </w:rPr>
              <w:tab/>
            </w:r>
            <w:r>
              <w:rPr>
                <w:noProof/>
                <w:webHidden/>
              </w:rPr>
              <w:fldChar w:fldCharType="begin"/>
            </w:r>
            <w:r>
              <w:rPr>
                <w:noProof/>
                <w:webHidden/>
              </w:rPr>
              <w:instrText xml:space="preserve"> PAGEREF _Toc244531228 \h </w:instrText>
            </w:r>
            <w:r>
              <w:rPr>
                <w:noProof/>
                <w:webHidden/>
              </w:rPr>
            </w:r>
            <w:r>
              <w:rPr>
                <w:noProof/>
                <w:webHidden/>
              </w:rPr>
              <w:fldChar w:fldCharType="separate"/>
            </w:r>
            <w:r>
              <w:rPr>
                <w:noProof/>
                <w:webHidden/>
              </w:rPr>
              <w:t>17</w:t>
            </w:r>
            <w:r>
              <w:rPr>
                <w:noProof/>
                <w:webHidden/>
              </w:rPr>
              <w:fldChar w:fldCharType="end"/>
            </w:r>
          </w:hyperlink>
        </w:p>
        <w:p w14:paraId="7A204C14" w14:textId="7ED4BB19"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29" w:history="1">
            <w:r w:rsidRPr="0041470D">
              <w:rPr>
                <w:rStyle w:val="Hyperlink"/>
                <w:noProof/>
              </w:rPr>
              <w:t>10.5</w:t>
            </w:r>
            <w:r>
              <w:rPr>
                <w:rFonts w:cstheme="minorBidi"/>
                <w:noProof/>
                <w:kern w:val="2"/>
                <w:sz w:val="24"/>
                <w:szCs w:val="24"/>
                <w:lang w:val="en-PK" w:eastAsia="en-PK"/>
                <w14:ligatures w14:val="standardContextual"/>
              </w:rPr>
              <w:tab/>
            </w:r>
            <w:r w:rsidRPr="0041470D">
              <w:rPr>
                <w:rStyle w:val="Hyperlink"/>
                <w:noProof/>
              </w:rPr>
              <w:t>Conflict of Interest</w:t>
            </w:r>
            <w:r>
              <w:rPr>
                <w:noProof/>
                <w:webHidden/>
              </w:rPr>
              <w:tab/>
            </w:r>
            <w:r>
              <w:rPr>
                <w:noProof/>
                <w:webHidden/>
              </w:rPr>
              <w:fldChar w:fldCharType="begin"/>
            </w:r>
            <w:r>
              <w:rPr>
                <w:noProof/>
                <w:webHidden/>
              </w:rPr>
              <w:instrText xml:space="preserve"> PAGEREF _Toc244531229 \h </w:instrText>
            </w:r>
            <w:r>
              <w:rPr>
                <w:noProof/>
                <w:webHidden/>
              </w:rPr>
            </w:r>
            <w:r>
              <w:rPr>
                <w:noProof/>
                <w:webHidden/>
              </w:rPr>
              <w:fldChar w:fldCharType="separate"/>
            </w:r>
            <w:r>
              <w:rPr>
                <w:noProof/>
                <w:webHidden/>
              </w:rPr>
              <w:t>17</w:t>
            </w:r>
            <w:r>
              <w:rPr>
                <w:noProof/>
                <w:webHidden/>
              </w:rPr>
              <w:fldChar w:fldCharType="end"/>
            </w:r>
          </w:hyperlink>
        </w:p>
        <w:p w14:paraId="44138F68" w14:textId="12A30F08" w:rsidR="00E43AB8" w:rsidRDefault="00E43AB8">
          <w:pPr>
            <w:pStyle w:val="TOC1"/>
            <w:tabs>
              <w:tab w:val="left" w:pos="720"/>
              <w:tab w:val="right" w:leader="dot" w:pos="9736"/>
            </w:tabs>
            <w:rPr>
              <w:rFonts w:cstheme="minorBidi"/>
              <w:noProof/>
              <w:kern w:val="2"/>
              <w:sz w:val="24"/>
              <w:szCs w:val="24"/>
              <w:lang w:val="en-PK" w:eastAsia="en-PK"/>
              <w14:ligatures w14:val="standardContextual"/>
            </w:rPr>
          </w:pPr>
          <w:hyperlink w:anchor="_Toc244531230" w:history="1">
            <w:r w:rsidRPr="0041470D">
              <w:rPr>
                <w:rStyle w:val="Hyperlink"/>
                <w:noProof/>
              </w:rPr>
              <w:t>11</w:t>
            </w:r>
            <w:r>
              <w:rPr>
                <w:rFonts w:cstheme="minorBidi"/>
                <w:noProof/>
                <w:kern w:val="2"/>
                <w:sz w:val="24"/>
                <w:szCs w:val="24"/>
                <w:lang w:val="en-PK" w:eastAsia="en-PK"/>
                <w14:ligatures w14:val="standardContextual"/>
              </w:rPr>
              <w:tab/>
            </w:r>
            <w:r w:rsidRPr="0041470D">
              <w:rPr>
                <w:rStyle w:val="Hyperlink"/>
                <w:noProof/>
              </w:rPr>
              <w:t>SECTION 12: CONTRACT AND LEGAL FRAMEWORK</w:t>
            </w:r>
            <w:r>
              <w:rPr>
                <w:noProof/>
                <w:webHidden/>
              </w:rPr>
              <w:tab/>
            </w:r>
            <w:r>
              <w:rPr>
                <w:noProof/>
                <w:webHidden/>
              </w:rPr>
              <w:fldChar w:fldCharType="begin"/>
            </w:r>
            <w:r>
              <w:rPr>
                <w:noProof/>
                <w:webHidden/>
              </w:rPr>
              <w:instrText xml:space="preserve"> PAGEREF _Toc244531230 \h </w:instrText>
            </w:r>
            <w:r>
              <w:rPr>
                <w:noProof/>
                <w:webHidden/>
              </w:rPr>
            </w:r>
            <w:r>
              <w:rPr>
                <w:noProof/>
                <w:webHidden/>
              </w:rPr>
              <w:fldChar w:fldCharType="separate"/>
            </w:r>
            <w:r>
              <w:rPr>
                <w:noProof/>
                <w:webHidden/>
              </w:rPr>
              <w:t>18</w:t>
            </w:r>
            <w:r>
              <w:rPr>
                <w:noProof/>
                <w:webHidden/>
              </w:rPr>
              <w:fldChar w:fldCharType="end"/>
            </w:r>
          </w:hyperlink>
        </w:p>
        <w:p w14:paraId="3D71513D" w14:textId="34D5F13B"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31" w:history="1">
            <w:r w:rsidRPr="0041470D">
              <w:rPr>
                <w:rStyle w:val="Hyperlink"/>
                <w:noProof/>
              </w:rPr>
              <w:t>11.1</w:t>
            </w:r>
            <w:r>
              <w:rPr>
                <w:rFonts w:cstheme="minorBidi"/>
                <w:noProof/>
                <w:kern w:val="2"/>
                <w:sz w:val="24"/>
                <w:szCs w:val="24"/>
                <w:lang w:val="en-PK" w:eastAsia="en-PK"/>
                <w14:ligatures w14:val="standardContextual"/>
              </w:rPr>
              <w:tab/>
            </w:r>
            <w:r w:rsidRPr="0041470D">
              <w:rPr>
                <w:rStyle w:val="Hyperlink"/>
                <w:noProof/>
              </w:rPr>
              <w:t>Nature of Agreement</w:t>
            </w:r>
            <w:r>
              <w:rPr>
                <w:noProof/>
                <w:webHidden/>
              </w:rPr>
              <w:tab/>
            </w:r>
            <w:r>
              <w:rPr>
                <w:noProof/>
                <w:webHidden/>
              </w:rPr>
              <w:fldChar w:fldCharType="begin"/>
            </w:r>
            <w:r>
              <w:rPr>
                <w:noProof/>
                <w:webHidden/>
              </w:rPr>
              <w:instrText xml:space="preserve"> PAGEREF _Toc244531231 \h </w:instrText>
            </w:r>
            <w:r>
              <w:rPr>
                <w:noProof/>
                <w:webHidden/>
              </w:rPr>
            </w:r>
            <w:r>
              <w:rPr>
                <w:noProof/>
                <w:webHidden/>
              </w:rPr>
              <w:fldChar w:fldCharType="separate"/>
            </w:r>
            <w:r>
              <w:rPr>
                <w:noProof/>
                <w:webHidden/>
              </w:rPr>
              <w:t>18</w:t>
            </w:r>
            <w:r>
              <w:rPr>
                <w:noProof/>
                <w:webHidden/>
              </w:rPr>
              <w:fldChar w:fldCharType="end"/>
            </w:r>
          </w:hyperlink>
        </w:p>
        <w:p w14:paraId="3F465D70" w14:textId="66FDC26C"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32" w:history="1">
            <w:r w:rsidRPr="0041470D">
              <w:rPr>
                <w:rStyle w:val="Hyperlink"/>
                <w:noProof/>
              </w:rPr>
              <w:t>11.2</w:t>
            </w:r>
            <w:r>
              <w:rPr>
                <w:rFonts w:cstheme="minorBidi"/>
                <w:noProof/>
                <w:kern w:val="2"/>
                <w:sz w:val="24"/>
                <w:szCs w:val="24"/>
                <w:lang w:val="en-PK" w:eastAsia="en-PK"/>
                <w14:ligatures w14:val="standardContextual"/>
              </w:rPr>
              <w:tab/>
            </w:r>
            <w:r w:rsidRPr="0041470D">
              <w:rPr>
                <w:rStyle w:val="Hyperlink"/>
                <w:noProof/>
              </w:rPr>
              <w:t>Duration</w:t>
            </w:r>
            <w:r>
              <w:rPr>
                <w:noProof/>
                <w:webHidden/>
              </w:rPr>
              <w:tab/>
            </w:r>
            <w:r>
              <w:rPr>
                <w:noProof/>
                <w:webHidden/>
              </w:rPr>
              <w:fldChar w:fldCharType="begin"/>
            </w:r>
            <w:r>
              <w:rPr>
                <w:noProof/>
                <w:webHidden/>
              </w:rPr>
              <w:instrText xml:space="preserve"> PAGEREF _Toc244531232 \h </w:instrText>
            </w:r>
            <w:r>
              <w:rPr>
                <w:noProof/>
                <w:webHidden/>
              </w:rPr>
            </w:r>
            <w:r>
              <w:rPr>
                <w:noProof/>
                <w:webHidden/>
              </w:rPr>
              <w:fldChar w:fldCharType="separate"/>
            </w:r>
            <w:r>
              <w:rPr>
                <w:noProof/>
                <w:webHidden/>
              </w:rPr>
              <w:t>18</w:t>
            </w:r>
            <w:r>
              <w:rPr>
                <w:noProof/>
                <w:webHidden/>
              </w:rPr>
              <w:fldChar w:fldCharType="end"/>
            </w:r>
          </w:hyperlink>
        </w:p>
        <w:p w14:paraId="097B6815" w14:textId="37B6DE15"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33" w:history="1">
            <w:r w:rsidRPr="0041470D">
              <w:rPr>
                <w:rStyle w:val="Hyperlink"/>
                <w:noProof/>
              </w:rPr>
              <w:t>11.3</w:t>
            </w:r>
            <w:r>
              <w:rPr>
                <w:rFonts w:cstheme="minorBidi"/>
                <w:noProof/>
                <w:kern w:val="2"/>
                <w:sz w:val="24"/>
                <w:szCs w:val="24"/>
                <w:lang w:val="en-PK" w:eastAsia="en-PK"/>
                <w14:ligatures w14:val="standardContextual"/>
              </w:rPr>
              <w:tab/>
            </w:r>
            <w:r w:rsidRPr="0041470D">
              <w:rPr>
                <w:rStyle w:val="Hyperlink"/>
                <w:noProof/>
              </w:rPr>
              <w:t>Applicable Law</w:t>
            </w:r>
            <w:r>
              <w:rPr>
                <w:noProof/>
                <w:webHidden/>
              </w:rPr>
              <w:tab/>
            </w:r>
            <w:r>
              <w:rPr>
                <w:noProof/>
                <w:webHidden/>
              </w:rPr>
              <w:fldChar w:fldCharType="begin"/>
            </w:r>
            <w:r>
              <w:rPr>
                <w:noProof/>
                <w:webHidden/>
              </w:rPr>
              <w:instrText xml:space="preserve"> PAGEREF _Toc244531233 \h </w:instrText>
            </w:r>
            <w:r>
              <w:rPr>
                <w:noProof/>
                <w:webHidden/>
              </w:rPr>
            </w:r>
            <w:r>
              <w:rPr>
                <w:noProof/>
                <w:webHidden/>
              </w:rPr>
              <w:fldChar w:fldCharType="separate"/>
            </w:r>
            <w:r>
              <w:rPr>
                <w:noProof/>
                <w:webHidden/>
              </w:rPr>
              <w:t>18</w:t>
            </w:r>
            <w:r>
              <w:rPr>
                <w:noProof/>
                <w:webHidden/>
              </w:rPr>
              <w:fldChar w:fldCharType="end"/>
            </w:r>
          </w:hyperlink>
        </w:p>
        <w:p w14:paraId="5E54B1AA" w14:textId="32C41872" w:rsidR="00E43AB8" w:rsidRDefault="00E43AB8">
          <w:pPr>
            <w:pStyle w:val="TOC1"/>
            <w:tabs>
              <w:tab w:val="left" w:pos="720"/>
              <w:tab w:val="right" w:leader="dot" w:pos="9736"/>
            </w:tabs>
            <w:rPr>
              <w:rFonts w:cstheme="minorBidi"/>
              <w:noProof/>
              <w:kern w:val="2"/>
              <w:sz w:val="24"/>
              <w:szCs w:val="24"/>
              <w:lang w:val="en-PK" w:eastAsia="en-PK"/>
              <w14:ligatures w14:val="standardContextual"/>
            </w:rPr>
          </w:pPr>
          <w:hyperlink w:anchor="_Toc244531234" w:history="1">
            <w:r w:rsidRPr="0041470D">
              <w:rPr>
                <w:rStyle w:val="Hyperlink"/>
                <w:noProof/>
              </w:rPr>
              <w:t>12</w:t>
            </w:r>
            <w:r>
              <w:rPr>
                <w:rFonts w:cstheme="minorBidi"/>
                <w:noProof/>
                <w:kern w:val="2"/>
                <w:sz w:val="24"/>
                <w:szCs w:val="24"/>
                <w:lang w:val="en-PK" w:eastAsia="en-PK"/>
                <w14:ligatures w14:val="standardContextual"/>
              </w:rPr>
              <w:tab/>
            </w:r>
            <w:r w:rsidRPr="0041470D">
              <w:rPr>
                <w:rStyle w:val="Hyperlink"/>
                <w:noProof/>
              </w:rPr>
              <w:t>SECTION 13: ANNEXURES</w:t>
            </w:r>
            <w:r>
              <w:rPr>
                <w:noProof/>
                <w:webHidden/>
              </w:rPr>
              <w:tab/>
            </w:r>
            <w:r>
              <w:rPr>
                <w:noProof/>
                <w:webHidden/>
              </w:rPr>
              <w:fldChar w:fldCharType="begin"/>
            </w:r>
            <w:r>
              <w:rPr>
                <w:noProof/>
                <w:webHidden/>
              </w:rPr>
              <w:instrText xml:space="preserve"> PAGEREF _Toc244531234 \h </w:instrText>
            </w:r>
            <w:r>
              <w:rPr>
                <w:noProof/>
                <w:webHidden/>
              </w:rPr>
            </w:r>
            <w:r>
              <w:rPr>
                <w:noProof/>
                <w:webHidden/>
              </w:rPr>
              <w:fldChar w:fldCharType="separate"/>
            </w:r>
            <w:r>
              <w:rPr>
                <w:noProof/>
                <w:webHidden/>
              </w:rPr>
              <w:t>19</w:t>
            </w:r>
            <w:r>
              <w:rPr>
                <w:noProof/>
                <w:webHidden/>
              </w:rPr>
              <w:fldChar w:fldCharType="end"/>
            </w:r>
          </w:hyperlink>
        </w:p>
        <w:p w14:paraId="72309DE6" w14:textId="71052FF0"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35" w:history="1">
            <w:r w:rsidRPr="0041470D">
              <w:rPr>
                <w:rStyle w:val="Hyperlink"/>
                <w:noProof/>
              </w:rPr>
              <w:t>12.1</w:t>
            </w:r>
            <w:r>
              <w:rPr>
                <w:rFonts w:cstheme="minorBidi"/>
                <w:noProof/>
                <w:kern w:val="2"/>
                <w:sz w:val="24"/>
                <w:szCs w:val="24"/>
                <w:lang w:val="en-PK" w:eastAsia="en-PK"/>
                <w14:ligatures w14:val="standardContextual"/>
              </w:rPr>
              <w:tab/>
            </w:r>
            <w:r w:rsidRPr="0041470D">
              <w:rPr>
                <w:rStyle w:val="Hyperlink"/>
                <w:noProof/>
              </w:rPr>
              <w:t>Annexure A — Proposal Submission Checklist</w:t>
            </w:r>
            <w:r>
              <w:rPr>
                <w:noProof/>
                <w:webHidden/>
              </w:rPr>
              <w:tab/>
            </w:r>
            <w:r>
              <w:rPr>
                <w:noProof/>
                <w:webHidden/>
              </w:rPr>
              <w:fldChar w:fldCharType="begin"/>
            </w:r>
            <w:r>
              <w:rPr>
                <w:noProof/>
                <w:webHidden/>
              </w:rPr>
              <w:instrText xml:space="preserve"> PAGEREF _Toc244531235 \h </w:instrText>
            </w:r>
            <w:r>
              <w:rPr>
                <w:noProof/>
                <w:webHidden/>
              </w:rPr>
            </w:r>
            <w:r>
              <w:rPr>
                <w:noProof/>
                <w:webHidden/>
              </w:rPr>
              <w:fldChar w:fldCharType="separate"/>
            </w:r>
            <w:r>
              <w:rPr>
                <w:noProof/>
                <w:webHidden/>
              </w:rPr>
              <w:t>19</w:t>
            </w:r>
            <w:r>
              <w:rPr>
                <w:noProof/>
                <w:webHidden/>
              </w:rPr>
              <w:fldChar w:fldCharType="end"/>
            </w:r>
          </w:hyperlink>
        </w:p>
        <w:p w14:paraId="4E2663E9" w14:textId="5ED9582A"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36" w:history="1">
            <w:r w:rsidRPr="0041470D">
              <w:rPr>
                <w:rStyle w:val="Hyperlink"/>
                <w:noProof/>
              </w:rPr>
              <w:t>12.2</w:t>
            </w:r>
            <w:r>
              <w:rPr>
                <w:rFonts w:cstheme="minorBidi"/>
                <w:noProof/>
                <w:kern w:val="2"/>
                <w:sz w:val="24"/>
                <w:szCs w:val="24"/>
                <w:lang w:val="en-PK" w:eastAsia="en-PK"/>
                <w14:ligatures w14:val="standardContextual"/>
              </w:rPr>
              <w:tab/>
            </w:r>
            <w:r w:rsidRPr="0041470D">
              <w:rPr>
                <w:rStyle w:val="Hyperlink"/>
                <w:noProof/>
              </w:rPr>
              <w:t>Annexure B — Declaration Form (To be provided on E-stamp paper and attested)</w:t>
            </w:r>
            <w:r>
              <w:rPr>
                <w:noProof/>
                <w:webHidden/>
              </w:rPr>
              <w:tab/>
            </w:r>
            <w:r>
              <w:rPr>
                <w:noProof/>
                <w:webHidden/>
              </w:rPr>
              <w:fldChar w:fldCharType="begin"/>
            </w:r>
            <w:r>
              <w:rPr>
                <w:noProof/>
                <w:webHidden/>
              </w:rPr>
              <w:instrText xml:space="preserve"> PAGEREF _Toc244531236 \h </w:instrText>
            </w:r>
            <w:r>
              <w:rPr>
                <w:noProof/>
                <w:webHidden/>
              </w:rPr>
            </w:r>
            <w:r>
              <w:rPr>
                <w:noProof/>
                <w:webHidden/>
              </w:rPr>
              <w:fldChar w:fldCharType="separate"/>
            </w:r>
            <w:r>
              <w:rPr>
                <w:noProof/>
                <w:webHidden/>
              </w:rPr>
              <w:t>20</w:t>
            </w:r>
            <w:r>
              <w:rPr>
                <w:noProof/>
                <w:webHidden/>
              </w:rPr>
              <w:fldChar w:fldCharType="end"/>
            </w:r>
          </w:hyperlink>
        </w:p>
        <w:p w14:paraId="31D3B617" w14:textId="61D8BA75"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37" w:history="1">
            <w:r w:rsidRPr="0041470D">
              <w:rPr>
                <w:rStyle w:val="Hyperlink"/>
                <w:noProof/>
              </w:rPr>
              <w:t>12.3</w:t>
            </w:r>
            <w:r>
              <w:rPr>
                <w:rFonts w:cstheme="minorBidi"/>
                <w:noProof/>
                <w:kern w:val="2"/>
                <w:sz w:val="24"/>
                <w:szCs w:val="24"/>
                <w:lang w:val="en-PK" w:eastAsia="en-PK"/>
                <w14:ligatures w14:val="standardContextual"/>
              </w:rPr>
              <w:tab/>
            </w:r>
            <w:r w:rsidRPr="0041470D">
              <w:rPr>
                <w:rStyle w:val="Hyperlink"/>
                <w:noProof/>
              </w:rPr>
              <w:t>Annexure C — BUSINESS PLAN / PROPOSAL TEMPLATE (REQUIRED)</w:t>
            </w:r>
            <w:r>
              <w:rPr>
                <w:noProof/>
                <w:webHidden/>
              </w:rPr>
              <w:tab/>
            </w:r>
            <w:r>
              <w:rPr>
                <w:noProof/>
                <w:webHidden/>
              </w:rPr>
              <w:fldChar w:fldCharType="begin"/>
            </w:r>
            <w:r>
              <w:rPr>
                <w:noProof/>
                <w:webHidden/>
              </w:rPr>
              <w:instrText xml:space="preserve"> PAGEREF _Toc244531237 \h </w:instrText>
            </w:r>
            <w:r>
              <w:rPr>
                <w:noProof/>
                <w:webHidden/>
              </w:rPr>
            </w:r>
            <w:r>
              <w:rPr>
                <w:noProof/>
                <w:webHidden/>
              </w:rPr>
              <w:fldChar w:fldCharType="separate"/>
            </w:r>
            <w:r>
              <w:rPr>
                <w:noProof/>
                <w:webHidden/>
              </w:rPr>
              <w:t>21</w:t>
            </w:r>
            <w:r>
              <w:rPr>
                <w:noProof/>
                <w:webHidden/>
              </w:rPr>
              <w:fldChar w:fldCharType="end"/>
            </w:r>
          </w:hyperlink>
        </w:p>
        <w:p w14:paraId="21FD5F08" w14:textId="12202629"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38" w:history="1">
            <w:r w:rsidRPr="0041470D">
              <w:rPr>
                <w:rStyle w:val="Hyperlink"/>
                <w:noProof/>
              </w:rPr>
              <w:t>12.4</w:t>
            </w:r>
            <w:r>
              <w:rPr>
                <w:rFonts w:cstheme="minorBidi"/>
                <w:noProof/>
                <w:kern w:val="2"/>
                <w:sz w:val="24"/>
                <w:szCs w:val="24"/>
                <w:lang w:val="en-PK" w:eastAsia="en-PK"/>
                <w14:ligatures w14:val="standardContextual"/>
              </w:rPr>
              <w:tab/>
            </w:r>
            <w:r w:rsidRPr="0041470D">
              <w:rPr>
                <w:rStyle w:val="Hyperlink"/>
                <w:noProof/>
              </w:rPr>
              <w:t>SECTION 1: APPLICANT INFORMATION</w:t>
            </w:r>
            <w:r>
              <w:rPr>
                <w:noProof/>
                <w:webHidden/>
              </w:rPr>
              <w:tab/>
            </w:r>
            <w:r>
              <w:rPr>
                <w:noProof/>
                <w:webHidden/>
              </w:rPr>
              <w:fldChar w:fldCharType="begin"/>
            </w:r>
            <w:r>
              <w:rPr>
                <w:noProof/>
                <w:webHidden/>
              </w:rPr>
              <w:instrText xml:space="preserve"> PAGEREF _Toc244531238 \h </w:instrText>
            </w:r>
            <w:r>
              <w:rPr>
                <w:noProof/>
                <w:webHidden/>
              </w:rPr>
            </w:r>
            <w:r>
              <w:rPr>
                <w:noProof/>
                <w:webHidden/>
              </w:rPr>
              <w:fldChar w:fldCharType="separate"/>
            </w:r>
            <w:r>
              <w:rPr>
                <w:noProof/>
                <w:webHidden/>
              </w:rPr>
              <w:t>21</w:t>
            </w:r>
            <w:r>
              <w:rPr>
                <w:noProof/>
                <w:webHidden/>
              </w:rPr>
              <w:fldChar w:fldCharType="end"/>
            </w:r>
          </w:hyperlink>
        </w:p>
        <w:p w14:paraId="1033851C" w14:textId="10B68083" w:rsidR="00E43AB8" w:rsidRDefault="00E43AB8">
          <w:pPr>
            <w:pStyle w:val="TOC3"/>
            <w:tabs>
              <w:tab w:val="left" w:pos="1440"/>
              <w:tab w:val="right" w:leader="dot" w:pos="9736"/>
            </w:tabs>
            <w:rPr>
              <w:rFonts w:cstheme="minorBidi"/>
              <w:noProof/>
              <w:kern w:val="2"/>
              <w:sz w:val="24"/>
              <w:szCs w:val="24"/>
              <w:lang w:val="en-PK" w:eastAsia="en-PK"/>
              <w14:ligatures w14:val="standardContextual"/>
            </w:rPr>
          </w:pPr>
          <w:hyperlink w:anchor="_Toc244531239" w:history="1">
            <w:r w:rsidRPr="0041470D">
              <w:rPr>
                <w:rStyle w:val="Hyperlink"/>
                <w:noProof/>
              </w:rPr>
              <w:t>12.4.1</w:t>
            </w:r>
            <w:r>
              <w:rPr>
                <w:rFonts w:cstheme="minorBidi"/>
                <w:noProof/>
                <w:kern w:val="2"/>
                <w:sz w:val="24"/>
                <w:szCs w:val="24"/>
                <w:lang w:val="en-PK" w:eastAsia="en-PK"/>
                <w14:ligatures w14:val="standardContextual"/>
              </w:rPr>
              <w:tab/>
            </w:r>
            <w:r w:rsidRPr="0041470D">
              <w:rPr>
                <w:rStyle w:val="Hyperlink"/>
                <w:noProof/>
              </w:rPr>
              <w:t>Applicant Profile</w:t>
            </w:r>
            <w:r>
              <w:rPr>
                <w:noProof/>
                <w:webHidden/>
              </w:rPr>
              <w:tab/>
            </w:r>
            <w:r>
              <w:rPr>
                <w:noProof/>
                <w:webHidden/>
              </w:rPr>
              <w:fldChar w:fldCharType="begin"/>
            </w:r>
            <w:r>
              <w:rPr>
                <w:noProof/>
                <w:webHidden/>
              </w:rPr>
              <w:instrText xml:space="preserve"> PAGEREF _Toc244531239 \h </w:instrText>
            </w:r>
            <w:r>
              <w:rPr>
                <w:noProof/>
                <w:webHidden/>
              </w:rPr>
            </w:r>
            <w:r>
              <w:rPr>
                <w:noProof/>
                <w:webHidden/>
              </w:rPr>
              <w:fldChar w:fldCharType="separate"/>
            </w:r>
            <w:r>
              <w:rPr>
                <w:noProof/>
                <w:webHidden/>
              </w:rPr>
              <w:t>21</w:t>
            </w:r>
            <w:r>
              <w:rPr>
                <w:noProof/>
                <w:webHidden/>
              </w:rPr>
              <w:fldChar w:fldCharType="end"/>
            </w:r>
          </w:hyperlink>
        </w:p>
        <w:p w14:paraId="2386366D" w14:textId="1E36BEDA" w:rsidR="00E43AB8" w:rsidRDefault="00E43AB8">
          <w:pPr>
            <w:pStyle w:val="TOC3"/>
            <w:tabs>
              <w:tab w:val="left" w:pos="1440"/>
              <w:tab w:val="right" w:leader="dot" w:pos="9736"/>
            </w:tabs>
            <w:rPr>
              <w:rFonts w:cstheme="minorBidi"/>
              <w:noProof/>
              <w:kern w:val="2"/>
              <w:sz w:val="24"/>
              <w:szCs w:val="24"/>
              <w:lang w:val="en-PK" w:eastAsia="en-PK"/>
              <w14:ligatures w14:val="standardContextual"/>
            </w:rPr>
          </w:pPr>
          <w:hyperlink w:anchor="_Toc244531240" w:history="1">
            <w:r w:rsidRPr="0041470D">
              <w:rPr>
                <w:rStyle w:val="Hyperlink"/>
                <w:noProof/>
              </w:rPr>
              <w:t>12.4.2</w:t>
            </w:r>
            <w:r>
              <w:rPr>
                <w:rFonts w:cstheme="minorBidi"/>
                <w:noProof/>
                <w:kern w:val="2"/>
                <w:sz w:val="24"/>
                <w:szCs w:val="24"/>
                <w:lang w:val="en-PK" w:eastAsia="en-PK"/>
                <w14:ligatures w14:val="standardContextual"/>
              </w:rPr>
              <w:tab/>
            </w:r>
            <w:r w:rsidRPr="0041470D">
              <w:rPr>
                <w:rStyle w:val="Hyperlink"/>
                <w:noProof/>
              </w:rPr>
              <w:t>Business Background</w:t>
            </w:r>
            <w:r>
              <w:rPr>
                <w:noProof/>
                <w:webHidden/>
              </w:rPr>
              <w:tab/>
            </w:r>
            <w:r>
              <w:rPr>
                <w:noProof/>
                <w:webHidden/>
              </w:rPr>
              <w:fldChar w:fldCharType="begin"/>
            </w:r>
            <w:r>
              <w:rPr>
                <w:noProof/>
                <w:webHidden/>
              </w:rPr>
              <w:instrText xml:space="preserve"> PAGEREF _Toc244531240 \h </w:instrText>
            </w:r>
            <w:r>
              <w:rPr>
                <w:noProof/>
                <w:webHidden/>
              </w:rPr>
            </w:r>
            <w:r>
              <w:rPr>
                <w:noProof/>
                <w:webHidden/>
              </w:rPr>
              <w:fldChar w:fldCharType="separate"/>
            </w:r>
            <w:r>
              <w:rPr>
                <w:noProof/>
                <w:webHidden/>
              </w:rPr>
              <w:t>21</w:t>
            </w:r>
            <w:r>
              <w:rPr>
                <w:noProof/>
                <w:webHidden/>
              </w:rPr>
              <w:fldChar w:fldCharType="end"/>
            </w:r>
          </w:hyperlink>
        </w:p>
        <w:p w14:paraId="6EE2B05D" w14:textId="1BC5ACEF"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41" w:history="1">
            <w:r w:rsidRPr="0041470D">
              <w:rPr>
                <w:rStyle w:val="Hyperlink"/>
                <w:noProof/>
              </w:rPr>
              <w:t>12.5</w:t>
            </w:r>
            <w:r>
              <w:rPr>
                <w:rFonts w:cstheme="minorBidi"/>
                <w:noProof/>
                <w:kern w:val="2"/>
                <w:sz w:val="24"/>
                <w:szCs w:val="24"/>
                <w:lang w:val="en-PK" w:eastAsia="en-PK"/>
                <w14:ligatures w14:val="standardContextual"/>
              </w:rPr>
              <w:tab/>
            </w:r>
            <w:r w:rsidRPr="0041470D">
              <w:rPr>
                <w:rStyle w:val="Hyperlink"/>
                <w:noProof/>
              </w:rPr>
              <w:t>SECTION 2: EXECUTIVE SUMMARY</w:t>
            </w:r>
            <w:r>
              <w:rPr>
                <w:noProof/>
                <w:webHidden/>
              </w:rPr>
              <w:tab/>
            </w:r>
            <w:r>
              <w:rPr>
                <w:noProof/>
                <w:webHidden/>
              </w:rPr>
              <w:fldChar w:fldCharType="begin"/>
            </w:r>
            <w:r>
              <w:rPr>
                <w:noProof/>
                <w:webHidden/>
              </w:rPr>
              <w:instrText xml:space="preserve"> PAGEREF _Toc244531241 \h </w:instrText>
            </w:r>
            <w:r>
              <w:rPr>
                <w:noProof/>
                <w:webHidden/>
              </w:rPr>
            </w:r>
            <w:r>
              <w:rPr>
                <w:noProof/>
                <w:webHidden/>
              </w:rPr>
              <w:fldChar w:fldCharType="separate"/>
            </w:r>
            <w:r>
              <w:rPr>
                <w:noProof/>
                <w:webHidden/>
              </w:rPr>
              <w:t>21</w:t>
            </w:r>
            <w:r>
              <w:rPr>
                <w:noProof/>
                <w:webHidden/>
              </w:rPr>
              <w:fldChar w:fldCharType="end"/>
            </w:r>
          </w:hyperlink>
        </w:p>
        <w:p w14:paraId="0994C58B" w14:textId="4523B1BE"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42" w:history="1">
            <w:r w:rsidRPr="0041470D">
              <w:rPr>
                <w:rStyle w:val="Hyperlink"/>
                <w:noProof/>
              </w:rPr>
              <w:t>12.6</w:t>
            </w:r>
            <w:r>
              <w:rPr>
                <w:rFonts w:cstheme="minorBidi"/>
                <w:noProof/>
                <w:kern w:val="2"/>
                <w:sz w:val="24"/>
                <w:szCs w:val="24"/>
                <w:lang w:val="en-PK" w:eastAsia="en-PK"/>
                <w14:ligatures w14:val="standardContextual"/>
              </w:rPr>
              <w:tab/>
            </w:r>
            <w:r w:rsidRPr="0041470D">
              <w:rPr>
                <w:rStyle w:val="Hyperlink"/>
                <w:noProof/>
              </w:rPr>
              <w:t>SECTION 3: BUSINESS CONCEPT</w:t>
            </w:r>
            <w:r>
              <w:rPr>
                <w:noProof/>
                <w:webHidden/>
              </w:rPr>
              <w:tab/>
            </w:r>
            <w:r>
              <w:rPr>
                <w:noProof/>
                <w:webHidden/>
              </w:rPr>
              <w:fldChar w:fldCharType="begin"/>
            </w:r>
            <w:r>
              <w:rPr>
                <w:noProof/>
                <w:webHidden/>
              </w:rPr>
              <w:instrText xml:space="preserve"> PAGEREF _Toc244531242 \h </w:instrText>
            </w:r>
            <w:r>
              <w:rPr>
                <w:noProof/>
                <w:webHidden/>
              </w:rPr>
            </w:r>
            <w:r>
              <w:rPr>
                <w:noProof/>
                <w:webHidden/>
              </w:rPr>
              <w:fldChar w:fldCharType="separate"/>
            </w:r>
            <w:r>
              <w:rPr>
                <w:noProof/>
                <w:webHidden/>
              </w:rPr>
              <w:t>21</w:t>
            </w:r>
            <w:r>
              <w:rPr>
                <w:noProof/>
                <w:webHidden/>
              </w:rPr>
              <w:fldChar w:fldCharType="end"/>
            </w:r>
          </w:hyperlink>
        </w:p>
        <w:p w14:paraId="2B6B0C63" w14:textId="4E1DE6CD"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43" w:history="1">
            <w:r w:rsidRPr="0041470D">
              <w:rPr>
                <w:rStyle w:val="Hyperlink"/>
                <w:noProof/>
              </w:rPr>
              <w:t>12.7</w:t>
            </w:r>
            <w:r>
              <w:rPr>
                <w:rFonts w:cstheme="minorBidi"/>
                <w:noProof/>
                <w:kern w:val="2"/>
                <w:sz w:val="24"/>
                <w:szCs w:val="24"/>
                <w:lang w:val="en-PK" w:eastAsia="en-PK"/>
                <w14:ligatures w14:val="standardContextual"/>
              </w:rPr>
              <w:tab/>
            </w:r>
            <w:r w:rsidRPr="0041470D">
              <w:rPr>
                <w:rStyle w:val="Hyperlink"/>
                <w:noProof/>
              </w:rPr>
              <w:t>SECTION 4: VALUE CHAIN ANALYSIS</w:t>
            </w:r>
            <w:r>
              <w:rPr>
                <w:noProof/>
                <w:webHidden/>
              </w:rPr>
              <w:tab/>
            </w:r>
            <w:r>
              <w:rPr>
                <w:noProof/>
                <w:webHidden/>
              </w:rPr>
              <w:fldChar w:fldCharType="begin"/>
            </w:r>
            <w:r>
              <w:rPr>
                <w:noProof/>
                <w:webHidden/>
              </w:rPr>
              <w:instrText xml:space="preserve"> PAGEREF _Toc244531243 \h </w:instrText>
            </w:r>
            <w:r>
              <w:rPr>
                <w:noProof/>
                <w:webHidden/>
              </w:rPr>
            </w:r>
            <w:r>
              <w:rPr>
                <w:noProof/>
                <w:webHidden/>
              </w:rPr>
              <w:fldChar w:fldCharType="separate"/>
            </w:r>
            <w:r>
              <w:rPr>
                <w:noProof/>
                <w:webHidden/>
              </w:rPr>
              <w:t>21</w:t>
            </w:r>
            <w:r>
              <w:rPr>
                <w:noProof/>
                <w:webHidden/>
              </w:rPr>
              <w:fldChar w:fldCharType="end"/>
            </w:r>
          </w:hyperlink>
        </w:p>
        <w:p w14:paraId="44C6EFDB" w14:textId="733F75F9"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44" w:history="1">
            <w:r w:rsidRPr="0041470D">
              <w:rPr>
                <w:rStyle w:val="Hyperlink"/>
                <w:noProof/>
              </w:rPr>
              <w:t>12.8</w:t>
            </w:r>
            <w:r>
              <w:rPr>
                <w:rFonts w:cstheme="minorBidi"/>
                <w:noProof/>
                <w:kern w:val="2"/>
                <w:sz w:val="24"/>
                <w:szCs w:val="24"/>
                <w:lang w:val="en-PK" w:eastAsia="en-PK"/>
                <w14:ligatures w14:val="standardContextual"/>
              </w:rPr>
              <w:tab/>
            </w:r>
            <w:r w:rsidRPr="0041470D">
              <w:rPr>
                <w:rStyle w:val="Hyperlink"/>
                <w:noProof/>
              </w:rPr>
              <w:t>SECTION 5: FARMERS ENGAGEMENT PLAN</w:t>
            </w:r>
            <w:r>
              <w:rPr>
                <w:noProof/>
                <w:webHidden/>
              </w:rPr>
              <w:tab/>
            </w:r>
            <w:r>
              <w:rPr>
                <w:noProof/>
                <w:webHidden/>
              </w:rPr>
              <w:fldChar w:fldCharType="begin"/>
            </w:r>
            <w:r>
              <w:rPr>
                <w:noProof/>
                <w:webHidden/>
              </w:rPr>
              <w:instrText xml:space="preserve"> PAGEREF _Toc244531244 \h </w:instrText>
            </w:r>
            <w:r>
              <w:rPr>
                <w:noProof/>
                <w:webHidden/>
              </w:rPr>
            </w:r>
            <w:r>
              <w:rPr>
                <w:noProof/>
                <w:webHidden/>
              </w:rPr>
              <w:fldChar w:fldCharType="separate"/>
            </w:r>
            <w:r>
              <w:rPr>
                <w:noProof/>
                <w:webHidden/>
              </w:rPr>
              <w:t>21</w:t>
            </w:r>
            <w:r>
              <w:rPr>
                <w:noProof/>
                <w:webHidden/>
              </w:rPr>
              <w:fldChar w:fldCharType="end"/>
            </w:r>
          </w:hyperlink>
        </w:p>
        <w:p w14:paraId="1EEC7FC0" w14:textId="158C91A0" w:rsidR="00E43AB8" w:rsidRDefault="00E43AB8">
          <w:pPr>
            <w:pStyle w:val="TOC2"/>
            <w:tabs>
              <w:tab w:val="left" w:pos="960"/>
              <w:tab w:val="right" w:leader="dot" w:pos="9736"/>
            </w:tabs>
            <w:rPr>
              <w:rFonts w:cstheme="minorBidi"/>
              <w:noProof/>
              <w:kern w:val="2"/>
              <w:sz w:val="24"/>
              <w:szCs w:val="24"/>
              <w:lang w:val="en-PK" w:eastAsia="en-PK"/>
              <w14:ligatures w14:val="standardContextual"/>
            </w:rPr>
          </w:pPr>
          <w:hyperlink w:anchor="_Toc244531245" w:history="1">
            <w:r w:rsidRPr="0041470D">
              <w:rPr>
                <w:rStyle w:val="Hyperlink"/>
                <w:noProof/>
              </w:rPr>
              <w:t>12.9</w:t>
            </w:r>
            <w:r>
              <w:rPr>
                <w:rFonts w:cstheme="minorBidi"/>
                <w:noProof/>
                <w:kern w:val="2"/>
                <w:sz w:val="24"/>
                <w:szCs w:val="24"/>
                <w:lang w:val="en-PK" w:eastAsia="en-PK"/>
                <w14:ligatures w14:val="standardContextual"/>
              </w:rPr>
              <w:tab/>
            </w:r>
            <w:r w:rsidRPr="0041470D">
              <w:rPr>
                <w:rStyle w:val="Hyperlink"/>
                <w:noProof/>
              </w:rPr>
              <w:t>SECTION 6: PARTNERSHIP STRUCTURE (4P MODEL)</w:t>
            </w:r>
            <w:r>
              <w:rPr>
                <w:noProof/>
                <w:webHidden/>
              </w:rPr>
              <w:tab/>
            </w:r>
            <w:r>
              <w:rPr>
                <w:noProof/>
                <w:webHidden/>
              </w:rPr>
              <w:fldChar w:fldCharType="begin"/>
            </w:r>
            <w:r>
              <w:rPr>
                <w:noProof/>
                <w:webHidden/>
              </w:rPr>
              <w:instrText xml:space="preserve"> PAGEREF _Toc244531245 \h </w:instrText>
            </w:r>
            <w:r>
              <w:rPr>
                <w:noProof/>
                <w:webHidden/>
              </w:rPr>
            </w:r>
            <w:r>
              <w:rPr>
                <w:noProof/>
                <w:webHidden/>
              </w:rPr>
              <w:fldChar w:fldCharType="separate"/>
            </w:r>
            <w:r>
              <w:rPr>
                <w:noProof/>
                <w:webHidden/>
              </w:rPr>
              <w:t>21</w:t>
            </w:r>
            <w:r>
              <w:rPr>
                <w:noProof/>
                <w:webHidden/>
              </w:rPr>
              <w:fldChar w:fldCharType="end"/>
            </w:r>
          </w:hyperlink>
        </w:p>
        <w:p w14:paraId="71ED9E65" w14:textId="4ED1069A" w:rsidR="00E43AB8" w:rsidRDefault="00E43AB8">
          <w:pPr>
            <w:pStyle w:val="TOC2"/>
            <w:tabs>
              <w:tab w:val="left" w:pos="1200"/>
              <w:tab w:val="right" w:leader="dot" w:pos="9736"/>
            </w:tabs>
            <w:rPr>
              <w:rFonts w:cstheme="minorBidi"/>
              <w:noProof/>
              <w:kern w:val="2"/>
              <w:sz w:val="24"/>
              <w:szCs w:val="24"/>
              <w:lang w:val="en-PK" w:eastAsia="en-PK"/>
              <w14:ligatures w14:val="standardContextual"/>
            </w:rPr>
          </w:pPr>
          <w:hyperlink w:anchor="_Toc244531246" w:history="1">
            <w:r w:rsidRPr="0041470D">
              <w:rPr>
                <w:rStyle w:val="Hyperlink"/>
                <w:noProof/>
              </w:rPr>
              <w:t>12.10</w:t>
            </w:r>
            <w:r>
              <w:rPr>
                <w:rFonts w:cstheme="minorBidi"/>
                <w:noProof/>
                <w:kern w:val="2"/>
                <w:sz w:val="24"/>
                <w:szCs w:val="24"/>
                <w:lang w:val="en-PK" w:eastAsia="en-PK"/>
                <w14:ligatures w14:val="standardContextual"/>
              </w:rPr>
              <w:tab/>
            </w:r>
            <w:r w:rsidRPr="0041470D">
              <w:rPr>
                <w:rStyle w:val="Hyperlink"/>
                <w:noProof/>
              </w:rPr>
              <w:t>SECTION 7: INVESTMENT PLAN</w:t>
            </w:r>
            <w:r>
              <w:rPr>
                <w:noProof/>
                <w:webHidden/>
              </w:rPr>
              <w:tab/>
            </w:r>
            <w:r>
              <w:rPr>
                <w:noProof/>
                <w:webHidden/>
              </w:rPr>
              <w:fldChar w:fldCharType="begin"/>
            </w:r>
            <w:r>
              <w:rPr>
                <w:noProof/>
                <w:webHidden/>
              </w:rPr>
              <w:instrText xml:space="preserve"> PAGEREF _Toc244531246 \h </w:instrText>
            </w:r>
            <w:r>
              <w:rPr>
                <w:noProof/>
                <w:webHidden/>
              </w:rPr>
            </w:r>
            <w:r>
              <w:rPr>
                <w:noProof/>
                <w:webHidden/>
              </w:rPr>
              <w:fldChar w:fldCharType="separate"/>
            </w:r>
            <w:r>
              <w:rPr>
                <w:noProof/>
                <w:webHidden/>
              </w:rPr>
              <w:t>22</w:t>
            </w:r>
            <w:r>
              <w:rPr>
                <w:noProof/>
                <w:webHidden/>
              </w:rPr>
              <w:fldChar w:fldCharType="end"/>
            </w:r>
          </w:hyperlink>
        </w:p>
        <w:p w14:paraId="43E28AFE" w14:textId="7B870D74" w:rsidR="00E43AB8" w:rsidRDefault="00E43AB8">
          <w:pPr>
            <w:pStyle w:val="TOC2"/>
            <w:tabs>
              <w:tab w:val="left" w:pos="1200"/>
              <w:tab w:val="right" w:leader="dot" w:pos="9736"/>
            </w:tabs>
            <w:rPr>
              <w:rFonts w:cstheme="minorBidi"/>
              <w:noProof/>
              <w:kern w:val="2"/>
              <w:sz w:val="24"/>
              <w:szCs w:val="24"/>
              <w:lang w:val="en-PK" w:eastAsia="en-PK"/>
              <w14:ligatures w14:val="standardContextual"/>
            </w:rPr>
          </w:pPr>
          <w:hyperlink w:anchor="_Toc244531247" w:history="1">
            <w:r w:rsidRPr="0041470D">
              <w:rPr>
                <w:rStyle w:val="Hyperlink"/>
                <w:noProof/>
              </w:rPr>
              <w:t>12.11</w:t>
            </w:r>
            <w:r>
              <w:rPr>
                <w:rFonts w:cstheme="minorBidi"/>
                <w:noProof/>
                <w:kern w:val="2"/>
                <w:sz w:val="24"/>
                <w:szCs w:val="24"/>
                <w:lang w:val="en-PK" w:eastAsia="en-PK"/>
                <w14:ligatures w14:val="standardContextual"/>
              </w:rPr>
              <w:tab/>
            </w:r>
            <w:r w:rsidRPr="0041470D">
              <w:rPr>
                <w:rStyle w:val="Hyperlink"/>
                <w:noProof/>
              </w:rPr>
              <w:t>SECTION 8: OPERATIONAL PLAN</w:t>
            </w:r>
            <w:r>
              <w:rPr>
                <w:noProof/>
                <w:webHidden/>
              </w:rPr>
              <w:tab/>
            </w:r>
            <w:r>
              <w:rPr>
                <w:noProof/>
                <w:webHidden/>
              </w:rPr>
              <w:fldChar w:fldCharType="begin"/>
            </w:r>
            <w:r>
              <w:rPr>
                <w:noProof/>
                <w:webHidden/>
              </w:rPr>
              <w:instrText xml:space="preserve"> PAGEREF _Toc244531247 \h </w:instrText>
            </w:r>
            <w:r>
              <w:rPr>
                <w:noProof/>
                <w:webHidden/>
              </w:rPr>
            </w:r>
            <w:r>
              <w:rPr>
                <w:noProof/>
                <w:webHidden/>
              </w:rPr>
              <w:fldChar w:fldCharType="separate"/>
            </w:r>
            <w:r>
              <w:rPr>
                <w:noProof/>
                <w:webHidden/>
              </w:rPr>
              <w:t>22</w:t>
            </w:r>
            <w:r>
              <w:rPr>
                <w:noProof/>
                <w:webHidden/>
              </w:rPr>
              <w:fldChar w:fldCharType="end"/>
            </w:r>
          </w:hyperlink>
        </w:p>
        <w:p w14:paraId="64FB0751" w14:textId="5B68FB44" w:rsidR="00E43AB8" w:rsidRDefault="00E43AB8">
          <w:pPr>
            <w:pStyle w:val="TOC2"/>
            <w:tabs>
              <w:tab w:val="left" w:pos="1200"/>
              <w:tab w:val="right" w:leader="dot" w:pos="9736"/>
            </w:tabs>
            <w:rPr>
              <w:rFonts w:cstheme="minorBidi"/>
              <w:noProof/>
              <w:kern w:val="2"/>
              <w:sz w:val="24"/>
              <w:szCs w:val="24"/>
              <w:lang w:val="en-PK" w:eastAsia="en-PK"/>
              <w14:ligatures w14:val="standardContextual"/>
            </w:rPr>
          </w:pPr>
          <w:hyperlink w:anchor="_Toc244531248" w:history="1">
            <w:r w:rsidRPr="0041470D">
              <w:rPr>
                <w:rStyle w:val="Hyperlink"/>
                <w:noProof/>
              </w:rPr>
              <w:t>12.12</w:t>
            </w:r>
            <w:r>
              <w:rPr>
                <w:rFonts w:cstheme="minorBidi"/>
                <w:noProof/>
                <w:kern w:val="2"/>
                <w:sz w:val="24"/>
                <w:szCs w:val="24"/>
                <w:lang w:val="en-PK" w:eastAsia="en-PK"/>
                <w14:ligatures w14:val="standardContextual"/>
              </w:rPr>
              <w:tab/>
            </w:r>
            <w:r w:rsidRPr="0041470D">
              <w:rPr>
                <w:rStyle w:val="Hyperlink"/>
                <w:noProof/>
              </w:rPr>
              <w:t>SECTION 9: DEVELOPMENT IMPACT</w:t>
            </w:r>
            <w:r>
              <w:rPr>
                <w:noProof/>
                <w:webHidden/>
              </w:rPr>
              <w:tab/>
            </w:r>
            <w:r>
              <w:rPr>
                <w:noProof/>
                <w:webHidden/>
              </w:rPr>
              <w:fldChar w:fldCharType="begin"/>
            </w:r>
            <w:r>
              <w:rPr>
                <w:noProof/>
                <w:webHidden/>
              </w:rPr>
              <w:instrText xml:space="preserve"> PAGEREF _Toc244531248 \h </w:instrText>
            </w:r>
            <w:r>
              <w:rPr>
                <w:noProof/>
                <w:webHidden/>
              </w:rPr>
            </w:r>
            <w:r>
              <w:rPr>
                <w:noProof/>
                <w:webHidden/>
              </w:rPr>
              <w:fldChar w:fldCharType="separate"/>
            </w:r>
            <w:r>
              <w:rPr>
                <w:noProof/>
                <w:webHidden/>
              </w:rPr>
              <w:t>22</w:t>
            </w:r>
            <w:r>
              <w:rPr>
                <w:noProof/>
                <w:webHidden/>
              </w:rPr>
              <w:fldChar w:fldCharType="end"/>
            </w:r>
          </w:hyperlink>
        </w:p>
        <w:p w14:paraId="0D548E7D" w14:textId="6A05F7AD" w:rsidR="00E43AB8" w:rsidRDefault="00E43AB8">
          <w:pPr>
            <w:pStyle w:val="TOC2"/>
            <w:tabs>
              <w:tab w:val="left" w:pos="1200"/>
              <w:tab w:val="right" w:leader="dot" w:pos="9736"/>
            </w:tabs>
            <w:rPr>
              <w:rFonts w:cstheme="minorBidi"/>
              <w:noProof/>
              <w:kern w:val="2"/>
              <w:sz w:val="24"/>
              <w:szCs w:val="24"/>
              <w:lang w:val="en-PK" w:eastAsia="en-PK"/>
              <w14:ligatures w14:val="standardContextual"/>
            </w:rPr>
          </w:pPr>
          <w:hyperlink w:anchor="_Toc244531249" w:history="1">
            <w:r w:rsidRPr="0041470D">
              <w:rPr>
                <w:rStyle w:val="Hyperlink"/>
                <w:noProof/>
              </w:rPr>
              <w:t>12.13</w:t>
            </w:r>
            <w:r>
              <w:rPr>
                <w:rFonts w:cstheme="minorBidi"/>
                <w:noProof/>
                <w:kern w:val="2"/>
                <w:sz w:val="24"/>
                <w:szCs w:val="24"/>
                <w:lang w:val="en-PK" w:eastAsia="en-PK"/>
                <w14:ligatures w14:val="standardContextual"/>
              </w:rPr>
              <w:tab/>
            </w:r>
            <w:r w:rsidRPr="0041470D">
              <w:rPr>
                <w:rStyle w:val="Hyperlink"/>
                <w:noProof/>
              </w:rPr>
              <w:t>SECTION 10: RISK ANALYSIS</w:t>
            </w:r>
            <w:r>
              <w:rPr>
                <w:noProof/>
                <w:webHidden/>
              </w:rPr>
              <w:tab/>
            </w:r>
            <w:r>
              <w:rPr>
                <w:noProof/>
                <w:webHidden/>
              </w:rPr>
              <w:fldChar w:fldCharType="begin"/>
            </w:r>
            <w:r>
              <w:rPr>
                <w:noProof/>
                <w:webHidden/>
              </w:rPr>
              <w:instrText xml:space="preserve"> PAGEREF _Toc244531249 \h </w:instrText>
            </w:r>
            <w:r>
              <w:rPr>
                <w:noProof/>
                <w:webHidden/>
              </w:rPr>
            </w:r>
            <w:r>
              <w:rPr>
                <w:noProof/>
                <w:webHidden/>
              </w:rPr>
              <w:fldChar w:fldCharType="separate"/>
            </w:r>
            <w:r>
              <w:rPr>
                <w:noProof/>
                <w:webHidden/>
              </w:rPr>
              <w:t>22</w:t>
            </w:r>
            <w:r>
              <w:rPr>
                <w:noProof/>
                <w:webHidden/>
              </w:rPr>
              <w:fldChar w:fldCharType="end"/>
            </w:r>
          </w:hyperlink>
        </w:p>
        <w:p w14:paraId="7FEAFFA3" w14:textId="292C68CB" w:rsidR="00E43AB8" w:rsidRDefault="00E43AB8">
          <w:pPr>
            <w:pStyle w:val="TOC2"/>
            <w:tabs>
              <w:tab w:val="left" w:pos="1200"/>
              <w:tab w:val="right" w:leader="dot" w:pos="9736"/>
            </w:tabs>
            <w:rPr>
              <w:rFonts w:cstheme="minorBidi"/>
              <w:noProof/>
              <w:kern w:val="2"/>
              <w:sz w:val="24"/>
              <w:szCs w:val="24"/>
              <w:lang w:val="en-PK" w:eastAsia="en-PK"/>
              <w14:ligatures w14:val="standardContextual"/>
            </w:rPr>
          </w:pPr>
          <w:hyperlink w:anchor="_Toc244531250" w:history="1">
            <w:r w:rsidRPr="0041470D">
              <w:rPr>
                <w:rStyle w:val="Hyperlink"/>
                <w:noProof/>
              </w:rPr>
              <w:t>12.14</w:t>
            </w:r>
            <w:r>
              <w:rPr>
                <w:rFonts w:cstheme="minorBidi"/>
                <w:noProof/>
                <w:kern w:val="2"/>
                <w:sz w:val="24"/>
                <w:szCs w:val="24"/>
                <w:lang w:val="en-PK" w:eastAsia="en-PK"/>
                <w14:ligatures w14:val="standardContextual"/>
              </w:rPr>
              <w:tab/>
            </w:r>
            <w:r w:rsidRPr="0041470D">
              <w:rPr>
                <w:rStyle w:val="Hyperlink"/>
                <w:noProof/>
              </w:rPr>
              <w:t>SECTION 11: SUSTAINABILITY AND EXIT STRATEGY</w:t>
            </w:r>
            <w:r>
              <w:rPr>
                <w:noProof/>
                <w:webHidden/>
              </w:rPr>
              <w:tab/>
            </w:r>
            <w:r>
              <w:rPr>
                <w:noProof/>
                <w:webHidden/>
              </w:rPr>
              <w:fldChar w:fldCharType="begin"/>
            </w:r>
            <w:r>
              <w:rPr>
                <w:noProof/>
                <w:webHidden/>
              </w:rPr>
              <w:instrText xml:space="preserve"> PAGEREF _Toc244531250 \h </w:instrText>
            </w:r>
            <w:r>
              <w:rPr>
                <w:noProof/>
                <w:webHidden/>
              </w:rPr>
            </w:r>
            <w:r>
              <w:rPr>
                <w:noProof/>
                <w:webHidden/>
              </w:rPr>
              <w:fldChar w:fldCharType="separate"/>
            </w:r>
            <w:r>
              <w:rPr>
                <w:noProof/>
                <w:webHidden/>
              </w:rPr>
              <w:t>22</w:t>
            </w:r>
            <w:r>
              <w:rPr>
                <w:noProof/>
                <w:webHidden/>
              </w:rPr>
              <w:fldChar w:fldCharType="end"/>
            </w:r>
          </w:hyperlink>
        </w:p>
        <w:p w14:paraId="755E1330" w14:textId="15E2742B" w:rsidR="00E43AB8" w:rsidRDefault="00E43AB8">
          <w:pPr>
            <w:pStyle w:val="TOC2"/>
            <w:tabs>
              <w:tab w:val="left" w:pos="1200"/>
              <w:tab w:val="right" w:leader="dot" w:pos="9736"/>
            </w:tabs>
            <w:rPr>
              <w:rFonts w:cstheme="minorBidi"/>
              <w:noProof/>
              <w:kern w:val="2"/>
              <w:sz w:val="24"/>
              <w:szCs w:val="24"/>
              <w:lang w:val="en-PK" w:eastAsia="en-PK"/>
              <w14:ligatures w14:val="standardContextual"/>
            </w:rPr>
          </w:pPr>
          <w:hyperlink w:anchor="_Toc244531251" w:history="1">
            <w:r w:rsidRPr="0041470D">
              <w:rPr>
                <w:rStyle w:val="Hyperlink"/>
                <w:noProof/>
              </w:rPr>
              <w:t>12.15</w:t>
            </w:r>
            <w:r>
              <w:rPr>
                <w:rFonts w:cstheme="minorBidi"/>
                <w:noProof/>
                <w:kern w:val="2"/>
                <w:sz w:val="24"/>
                <w:szCs w:val="24"/>
                <w:lang w:val="en-PK" w:eastAsia="en-PK"/>
                <w14:ligatures w14:val="standardContextual"/>
              </w:rPr>
              <w:tab/>
            </w:r>
            <w:r w:rsidRPr="0041470D">
              <w:rPr>
                <w:rStyle w:val="Hyperlink"/>
                <w:noProof/>
              </w:rPr>
              <w:t>QUANTIFIED COMMITMENTS TABLE</w:t>
            </w:r>
            <w:r>
              <w:rPr>
                <w:noProof/>
                <w:webHidden/>
              </w:rPr>
              <w:tab/>
            </w:r>
            <w:r>
              <w:rPr>
                <w:noProof/>
                <w:webHidden/>
              </w:rPr>
              <w:fldChar w:fldCharType="begin"/>
            </w:r>
            <w:r>
              <w:rPr>
                <w:noProof/>
                <w:webHidden/>
              </w:rPr>
              <w:instrText xml:space="preserve"> PAGEREF _Toc244531251 \h </w:instrText>
            </w:r>
            <w:r>
              <w:rPr>
                <w:noProof/>
                <w:webHidden/>
              </w:rPr>
            </w:r>
            <w:r>
              <w:rPr>
                <w:noProof/>
                <w:webHidden/>
              </w:rPr>
              <w:fldChar w:fldCharType="separate"/>
            </w:r>
            <w:r>
              <w:rPr>
                <w:noProof/>
                <w:webHidden/>
              </w:rPr>
              <w:t>22</w:t>
            </w:r>
            <w:r>
              <w:rPr>
                <w:noProof/>
                <w:webHidden/>
              </w:rPr>
              <w:fldChar w:fldCharType="end"/>
            </w:r>
          </w:hyperlink>
        </w:p>
        <w:p w14:paraId="351305C2" w14:textId="347B042B" w:rsidR="00E43AB8" w:rsidRDefault="00E43AB8">
          <w:pPr>
            <w:pStyle w:val="TOC1"/>
            <w:tabs>
              <w:tab w:val="left" w:pos="720"/>
              <w:tab w:val="right" w:leader="dot" w:pos="9736"/>
            </w:tabs>
            <w:rPr>
              <w:rFonts w:cstheme="minorBidi"/>
              <w:noProof/>
              <w:kern w:val="2"/>
              <w:sz w:val="24"/>
              <w:szCs w:val="24"/>
              <w:lang w:val="en-PK" w:eastAsia="en-PK"/>
              <w14:ligatures w14:val="standardContextual"/>
            </w:rPr>
          </w:pPr>
          <w:hyperlink w:anchor="_Toc244531252" w:history="1">
            <w:r w:rsidRPr="0041470D">
              <w:rPr>
                <w:rStyle w:val="Hyperlink"/>
                <w:noProof/>
              </w:rPr>
              <w:t>13</w:t>
            </w:r>
            <w:r>
              <w:rPr>
                <w:rFonts w:cstheme="minorBidi"/>
                <w:noProof/>
                <w:kern w:val="2"/>
                <w:sz w:val="24"/>
                <w:szCs w:val="24"/>
                <w:lang w:val="en-PK" w:eastAsia="en-PK"/>
                <w14:ligatures w14:val="standardContextual"/>
              </w:rPr>
              <w:tab/>
            </w:r>
            <w:r w:rsidRPr="0041470D">
              <w:rPr>
                <w:rStyle w:val="Hyperlink"/>
                <w:noProof/>
              </w:rPr>
              <w:t>Annexure D — Glossary of Terms</w:t>
            </w:r>
            <w:r>
              <w:rPr>
                <w:noProof/>
                <w:webHidden/>
              </w:rPr>
              <w:tab/>
            </w:r>
            <w:r>
              <w:rPr>
                <w:noProof/>
                <w:webHidden/>
              </w:rPr>
              <w:fldChar w:fldCharType="begin"/>
            </w:r>
            <w:r>
              <w:rPr>
                <w:noProof/>
                <w:webHidden/>
              </w:rPr>
              <w:instrText xml:space="preserve"> PAGEREF _Toc244531252 \h </w:instrText>
            </w:r>
            <w:r>
              <w:rPr>
                <w:noProof/>
                <w:webHidden/>
              </w:rPr>
            </w:r>
            <w:r>
              <w:rPr>
                <w:noProof/>
                <w:webHidden/>
              </w:rPr>
              <w:fldChar w:fldCharType="separate"/>
            </w:r>
            <w:r>
              <w:rPr>
                <w:noProof/>
                <w:webHidden/>
              </w:rPr>
              <w:t>23</w:t>
            </w:r>
            <w:r>
              <w:rPr>
                <w:noProof/>
                <w:webHidden/>
              </w:rPr>
              <w:fldChar w:fldCharType="end"/>
            </w:r>
          </w:hyperlink>
        </w:p>
        <w:p w14:paraId="774FA0C2" w14:textId="35D0BDEA" w:rsidR="006636D2" w:rsidRDefault="006636D2">
          <w:r>
            <w:rPr>
              <w:b/>
              <w:bCs/>
              <w:noProof/>
            </w:rPr>
            <w:fldChar w:fldCharType="end"/>
          </w:r>
        </w:p>
      </w:sdtContent>
    </w:sdt>
    <w:p w14:paraId="28E1F7E8" w14:textId="77777777" w:rsidR="006636D2" w:rsidRDefault="006636D2" w:rsidP="007C5287"/>
    <w:p w14:paraId="7C18EFA5" w14:textId="77777777" w:rsidR="007C5287" w:rsidRDefault="007C5287" w:rsidP="007C5287"/>
    <w:p w14:paraId="3C1E980E" w14:textId="77777777" w:rsidR="007C5287" w:rsidRDefault="007C5287" w:rsidP="007C5287"/>
    <w:p w14:paraId="157E1B93" w14:textId="77777777" w:rsidR="007C5287" w:rsidRDefault="007C5287" w:rsidP="007C5287"/>
    <w:p w14:paraId="7C1FAFBA" w14:textId="77777777" w:rsidR="007C5287" w:rsidRDefault="007C5287" w:rsidP="007C5287"/>
    <w:p w14:paraId="22F94407" w14:textId="56522854" w:rsidR="00B10ED1" w:rsidRPr="00C30D55" w:rsidRDefault="00000000" w:rsidP="000454F7">
      <w:pPr>
        <w:pStyle w:val="Heading1"/>
      </w:pPr>
      <w:bookmarkStart w:id="0" w:name="_Toc244531192"/>
      <w:r w:rsidRPr="00C30D55">
        <w:lastRenderedPageBreak/>
        <w:t>SECTION 1: INTRODUCTION AND BACKGROUND</w:t>
      </w:r>
      <w:bookmarkEnd w:id="0"/>
    </w:p>
    <w:p w14:paraId="4FB375E4" w14:textId="26FD3F5A" w:rsidR="00B10ED1" w:rsidRPr="00C30D55" w:rsidRDefault="00000000" w:rsidP="00C30D55">
      <w:pPr>
        <w:pStyle w:val="Heading2"/>
        <w:rPr>
          <w:color w:val="auto"/>
        </w:rPr>
      </w:pPr>
      <w:bookmarkStart w:id="1" w:name="_Toc244531193"/>
      <w:r w:rsidRPr="00C30D55">
        <w:rPr>
          <w:color w:val="auto"/>
        </w:rPr>
        <w:t>About KP-RETP</w:t>
      </w:r>
      <w:bookmarkEnd w:id="1"/>
    </w:p>
    <w:p w14:paraId="607A9113" w14:textId="77777777" w:rsidR="00BF74FE" w:rsidRDefault="00BF74FE" w:rsidP="000454F7">
      <w:pPr>
        <w:jc w:val="both"/>
      </w:pPr>
      <w:bookmarkStart w:id="2" w:name="_Toc244515763"/>
      <w:r w:rsidRPr="00F328D3">
        <w:t>The Khyber Pakhtunkhwa Rural Economic Transformation Project (KP-RETP) is a joint initiative of the Government of Khyber Pakhtunkhwa, the International Fund for Agricultural Development (IFAD), and the European Union (EU), aimed at improving rural livelihoods, enhancing agricultural productivity, promoting agribusiness development, and creating sustainable employment and income-generating opportunities across all districts of Khyber Pakhtunkhwa, including the Merged Districts. The project focuses on strengthening farmer organizations, promoting climate-resilient agriculture, developing agricultural value chains, facilitating private-sector investment, and improving access to markets, finance and vocational skills. Through its Public–Private Producer Partnerships (4Ps), KP-RETP seeks to establish commercially viable linkages between private-sector enterprises and organized producers through shared investment, technical support, value addition and sustainable market access.</w:t>
      </w:r>
      <w:bookmarkEnd w:id="2"/>
    </w:p>
    <w:p w14:paraId="06591202" w14:textId="7F83535A" w:rsidR="00B10ED1" w:rsidRPr="00C30D55" w:rsidRDefault="00000000" w:rsidP="00C30D55">
      <w:pPr>
        <w:pStyle w:val="Heading2"/>
        <w:rPr>
          <w:color w:val="auto"/>
        </w:rPr>
      </w:pPr>
      <w:bookmarkStart w:id="3" w:name="_Toc244531194"/>
      <w:r w:rsidRPr="00C30D55">
        <w:rPr>
          <w:color w:val="auto"/>
        </w:rPr>
        <w:t>Rationale</w:t>
      </w:r>
      <w:r w:rsidR="006B1CDB" w:rsidRPr="00C30D55">
        <w:rPr>
          <w:color w:val="auto"/>
        </w:rPr>
        <w:t>:</w:t>
      </w:r>
      <w:bookmarkEnd w:id="3"/>
    </w:p>
    <w:p w14:paraId="49F3216F" w14:textId="4CFEC407" w:rsidR="00830549" w:rsidRDefault="00830549" w:rsidP="00B6711B">
      <w:pPr>
        <w:spacing w:before="80" w:after="80"/>
        <w:jc w:val="both"/>
      </w:pPr>
      <w:r>
        <w:t xml:space="preserve">The cold, oxygen-rich streams of Swat and Upper Dir support a growing trout aquaculture sector that has become inseparable from the local tourism economy. Rainbow trout (Oncorhynchus mykiss) dominates roughly 95% of farms owing to its strong growth under hatchery conditions, while brown trout (Salmo trutta) is well established in Upper Dir, including at research and breeding facilities in </w:t>
      </w:r>
      <w:proofErr w:type="spellStart"/>
      <w:r>
        <w:t>Sheringal</w:t>
      </w:r>
      <w:proofErr w:type="spellEnd"/>
      <w:r>
        <w:t xml:space="preserve">, and </w:t>
      </w:r>
      <w:proofErr w:type="spellStart"/>
      <w:r>
        <w:t>sparctic</w:t>
      </w:r>
      <w:proofErr w:type="spellEnd"/>
      <w:r>
        <w:t xml:space="preserve"> trout has more recently been introduced to Swat from Italy as a higher-quality competitor variety. Swat alone produces an estimated 1,500 </w:t>
      </w:r>
      <w:r w:rsidR="00F45D88">
        <w:t>tons</w:t>
      </w:r>
      <w:r>
        <w:t xml:space="preserve"> of trout annually, though the post-2022 flood farm count has fallen from around 500 to just over 200 active farms, which still yield roughly 300 </w:t>
      </w:r>
      <w:r w:rsidR="00F45D88">
        <w:t>tons</w:t>
      </w:r>
      <w:r>
        <w:t xml:space="preserve"> per cycle with the latent capacity to reach 800 </w:t>
      </w:r>
      <w:r w:rsidR="00F45D88">
        <w:t>tons</w:t>
      </w:r>
      <w:r>
        <w:t xml:space="preserve">. Research across government and private hatcheries in Swat and Madyan recorded combined annual output of about 165,600 kg, with trout aquaculture generating roughly twice the revenue of agriculture per unit of effort. Upper Dir remains a smaller but strategically important production base, with 21 hatcheries recorded prior to the floods and an active public breeding program releasing trout fingerlings into the </w:t>
      </w:r>
      <w:proofErr w:type="spellStart"/>
      <w:r>
        <w:t>Panjkora</w:t>
      </w:r>
      <w:proofErr w:type="spellEnd"/>
      <w:r>
        <w:t xml:space="preserve"> and </w:t>
      </w:r>
      <w:proofErr w:type="spellStart"/>
      <w:r>
        <w:t>Kumrat</w:t>
      </w:r>
      <w:proofErr w:type="spellEnd"/>
      <w:r>
        <w:t xml:space="preserve"> river systems. Demand is heavily shaped by tourism rather than household consumption: Pakistan’s per capita fish intake is only about 2 kg per year, yet trout commands a premium as a restaurant delicacy in Swat’s hotel corridor. This narrow demand base makes the chain fragile. Seasonal oversupply, COVID-era market closures and the 2022 floods have each exposed how quickly product can become stranded, with up to 300 </w:t>
      </w:r>
      <w:r w:rsidR="00F45D88">
        <w:t>tons</w:t>
      </w:r>
      <w:r>
        <w:t xml:space="preserve"> of trout in Swat alone, worth around PKR 300 million, identified as at risk of going to waste during demand shocks, and roughly 1,000 </w:t>
      </w:r>
      <w:r w:rsidR="00F45D88">
        <w:t>tons</w:t>
      </w:r>
      <w:r>
        <w:t xml:space="preserve"> of stock washed away in the floods despite the district’s 1,500-tonne annual production base. Local farmers also carry a set of day-to-day problems that rarely show up in aggregate figures: feed is expensive and its quality inconsistent; fingerlings and hatchery support are limited; disease and water-quality problems are handled with little veterinary or extension backup; cold storage and processing are almost absent; and most farms are too small and too thinly financed to bargain with buyers or absorb a bad season. Flood damage, hotel effluent, and agricultural runoff add further risk, while the reliance on passing tourists leaves farmers with few off-season outlets and little control over price.</w:t>
      </w:r>
    </w:p>
    <w:p w14:paraId="039576C9" w14:textId="6AE1560B" w:rsidR="00767E42" w:rsidRPr="00767E42" w:rsidRDefault="00830549" w:rsidP="00B6711B">
      <w:pPr>
        <w:spacing w:before="80" w:after="80"/>
        <w:jc w:val="both"/>
      </w:pPr>
      <w:r>
        <w:t xml:space="preserve">These dynamics point to a value chain that produces a high-value product but still captures too little of its worth locally. Most farms sell whole, fresh fish to passing tourists or nearby hotels, with limited cold-chain capacity, processing infrastructure, consistent grading, or off-season market channels. A market-led Public–Private–Producer Partnership (4Ps) approach could shift this trajectory, but it will need larger private-sector operators to anchor the chain rather than leave smallholders to solve structural problems alone. Farmer organizations, such as the emerging PFCOs mobilized under KP-RETP, can aggregate supply and coordinate quality standards, while larger private partners can bring the investment that individual farms cannot: feed milling and formulation, hatchery upgrades, chilling and cold storage, filleting, smoking and vacuum packing, branded retail products, and firm offtake arrangements that keep fish moving beyond the tourist season. Private operators could also support certification, disease management and links to institutional buyers in </w:t>
      </w:r>
      <w:r>
        <w:lastRenderedPageBreak/>
        <w:t>Peshawar and Islamabad, and eventually to export channels, provided they work through fair contract terms and share risk with producers rather than simply extract volume. Before capital is committed, the partnership should validate buyer specifications, off-season demand, processing yields, feed economics and realistic price points. Interventions in cold storage, hatchery upgrades, feed formulation and market diversification should then be phased against demonstrated commercial traction. Handled this way, trout can move from a seasonal tourist treat to a year-round rural enterprise, retaining more value in Swat and Upper Dir and creating durable employment for the communities that steward these mountain waters.</w:t>
      </w:r>
    </w:p>
    <w:p w14:paraId="687E1FE4" w14:textId="6C21A219" w:rsidR="00B10ED1" w:rsidRPr="00C30D55" w:rsidRDefault="00000000" w:rsidP="00C30D55">
      <w:pPr>
        <w:pStyle w:val="Heading2"/>
        <w:rPr>
          <w:color w:val="auto"/>
        </w:rPr>
      </w:pPr>
      <w:bookmarkStart w:id="4" w:name="_Toc244531195"/>
      <w:r w:rsidRPr="00C30D55">
        <w:rPr>
          <w:color w:val="auto"/>
        </w:rPr>
        <w:t>Geographic Coverage</w:t>
      </w:r>
      <w:bookmarkEnd w:id="4"/>
    </w:p>
    <w:p w14:paraId="499A6484" w14:textId="48604658" w:rsidR="00B10ED1" w:rsidRPr="00C85E97" w:rsidRDefault="00713184" w:rsidP="00C85E97">
      <w:pPr>
        <w:spacing w:before="80" w:after="80"/>
      </w:pPr>
      <w:r>
        <w:t xml:space="preserve"> </w:t>
      </w:r>
      <w:r w:rsidR="00F45D88">
        <w:t>Northern</w:t>
      </w:r>
      <w:r w:rsidR="00A638FE">
        <w:t xml:space="preserve"> Agribusiness Cluster, </w:t>
      </w:r>
      <w:r w:rsidR="00582774">
        <w:t xml:space="preserve">particularly </w:t>
      </w:r>
      <w:r w:rsidR="00F45D88">
        <w:t xml:space="preserve">Swat and </w:t>
      </w:r>
      <w:r w:rsidR="00A638FE">
        <w:t xml:space="preserve">Upper </w:t>
      </w:r>
      <w:r w:rsidR="00F45D88">
        <w:t>Dir</w:t>
      </w:r>
      <w:r w:rsidR="00A638FE">
        <w:t xml:space="preserve"> Districts, </w:t>
      </w:r>
      <w:r w:rsidR="003C3DA0">
        <w:t>K</w:t>
      </w:r>
      <w:r w:rsidR="00975142">
        <w:t>hyber Pakhtunkhwa</w:t>
      </w:r>
    </w:p>
    <w:p w14:paraId="0B01D204" w14:textId="77777777" w:rsidR="00C30D55" w:rsidRDefault="00C30D55">
      <w:pPr>
        <w:rPr>
          <w:b/>
          <w:bCs/>
          <w:color w:val="1F3864"/>
          <w:sz w:val="28"/>
          <w:szCs w:val="28"/>
        </w:rPr>
      </w:pPr>
      <w:r>
        <w:br w:type="page"/>
      </w:r>
    </w:p>
    <w:p w14:paraId="430EEB01" w14:textId="4A21BAA3" w:rsidR="00B10ED1" w:rsidRPr="000454F7" w:rsidRDefault="00000000" w:rsidP="00C30D55">
      <w:pPr>
        <w:pStyle w:val="Heading1"/>
      </w:pPr>
      <w:bookmarkStart w:id="5" w:name="_Toc244531196"/>
      <w:r w:rsidRPr="000454F7">
        <w:lastRenderedPageBreak/>
        <w:t>SECTION 2: OBJECTIVES OF THE RFP</w:t>
      </w:r>
      <w:bookmarkEnd w:id="5"/>
    </w:p>
    <w:p w14:paraId="2E5A510B" w14:textId="77777777" w:rsidR="00B10ED1" w:rsidRPr="00A638FE" w:rsidRDefault="00000000" w:rsidP="009701DF">
      <w:pPr>
        <w:spacing w:before="80" w:after="80"/>
        <w:jc w:val="both"/>
      </w:pPr>
      <w:r w:rsidRPr="00A638FE">
        <w:t>KP-RETP invites proposals from eligible private sector entities to:</w:t>
      </w:r>
    </w:p>
    <w:p w14:paraId="578D50B1" w14:textId="0D383E95" w:rsidR="00767E42" w:rsidRDefault="00767E42" w:rsidP="009701DF">
      <w:pPr>
        <w:numPr>
          <w:ilvl w:val="0"/>
          <w:numId w:val="2"/>
        </w:numPr>
        <w:spacing w:after="160"/>
        <w:contextualSpacing/>
        <w:jc w:val="both"/>
      </w:pPr>
      <w:r w:rsidRPr="00130D3F">
        <w:t xml:space="preserve">Establish a sustainable </w:t>
      </w:r>
      <w:r w:rsidR="00130D3F" w:rsidRPr="00130D3F">
        <w:t>Public-Private-</w:t>
      </w:r>
      <w:r w:rsidRPr="00130D3F">
        <w:t>Producer</w:t>
      </w:r>
      <w:r w:rsidR="00130D3F" w:rsidRPr="00130D3F">
        <w:t>-Partnership.</w:t>
      </w:r>
    </w:p>
    <w:p w14:paraId="3A42B6B2" w14:textId="4BFEFC50" w:rsidR="009151AC" w:rsidRPr="00130D3F" w:rsidRDefault="009151AC" w:rsidP="009701DF">
      <w:pPr>
        <w:numPr>
          <w:ilvl w:val="0"/>
          <w:numId w:val="2"/>
        </w:numPr>
        <w:spacing w:after="160"/>
        <w:contextualSpacing/>
        <w:jc w:val="both"/>
      </w:pPr>
      <w:r>
        <w:t xml:space="preserve">Engage </w:t>
      </w:r>
      <w:r w:rsidR="00582774">
        <w:t xml:space="preserve">around </w:t>
      </w:r>
      <w:r>
        <w:t xml:space="preserve">2000 </w:t>
      </w:r>
      <w:r w:rsidR="00D90217">
        <w:t>producers</w:t>
      </w:r>
      <w:r>
        <w:t xml:space="preserve"> </w:t>
      </w:r>
      <w:r w:rsidR="00F45D88">
        <w:t>in</w:t>
      </w:r>
      <w:r>
        <w:t xml:space="preserve"> formal contracts with the private sector </w:t>
      </w:r>
    </w:p>
    <w:p w14:paraId="5DDC9A36" w14:textId="6805F966" w:rsidR="00767E42" w:rsidRPr="00432A6A" w:rsidRDefault="00767E42" w:rsidP="009701DF">
      <w:pPr>
        <w:numPr>
          <w:ilvl w:val="0"/>
          <w:numId w:val="2"/>
        </w:numPr>
        <w:spacing w:after="160"/>
        <w:contextualSpacing/>
        <w:jc w:val="both"/>
        <w:rPr>
          <w:sz w:val="22"/>
          <w:szCs w:val="22"/>
        </w:rPr>
      </w:pPr>
      <w:r>
        <w:t xml:space="preserve">Improve </w:t>
      </w:r>
      <w:r w:rsidR="00F45D88">
        <w:t>fish farmers</w:t>
      </w:r>
      <w:r>
        <w:t>’ incomes and profitability through reduced losses, improved quality, value addition</w:t>
      </w:r>
      <w:r w:rsidR="00F45D88">
        <w:t>,</w:t>
      </w:r>
      <w:r>
        <w:t xml:space="preserve"> and access to higher-value markets.</w:t>
      </w:r>
    </w:p>
    <w:p w14:paraId="0EA56F89" w14:textId="2315EA53" w:rsidR="00F45D88" w:rsidRDefault="00767E42" w:rsidP="009701DF">
      <w:pPr>
        <w:numPr>
          <w:ilvl w:val="0"/>
          <w:numId w:val="2"/>
        </w:numPr>
        <w:spacing w:before="40" w:after="40"/>
        <w:contextualSpacing/>
        <w:jc w:val="both"/>
      </w:pPr>
      <w:r>
        <w:t xml:space="preserve">Strengthen the private partner’s </w:t>
      </w:r>
      <w:r w:rsidR="00F45D88">
        <w:t xml:space="preserve">fish </w:t>
      </w:r>
      <w:r>
        <w:t>supply chain through producer/PFCO linkages, aggregation, reliable procurement</w:t>
      </w:r>
      <w:r w:rsidR="00F45D88">
        <w:t>,</w:t>
      </w:r>
      <w:r>
        <w:t xml:space="preserve"> and sustainable buyer/off-take arrangements.</w:t>
      </w:r>
    </w:p>
    <w:p w14:paraId="0E285E35" w14:textId="2C62A2C6" w:rsidR="00B10ED1" w:rsidRPr="00C85E97" w:rsidRDefault="00767E42" w:rsidP="009701DF">
      <w:pPr>
        <w:numPr>
          <w:ilvl w:val="0"/>
          <w:numId w:val="2"/>
        </w:numPr>
        <w:spacing w:before="40" w:after="40"/>
        <w:contextualSpacing/>
        <w:jc w:val="both"/>
      </w:pPr>
      <w:r>
        <w:t>Improve production</w:t>
      </w:r>
      <w:r w:rsidR="00AE5D7E">
        <w:t xml:space="preserve"> and post production handling</w:t>
      </w:r>
      <w:r>
        <w:t>, grading, packaging, quality</w:t>
      </w:r>
      <w:r w:rsidR="00F45D88">
        <w:t>,</w:t>
      </w:r>
      <w:r>
        <w:t xml:space="preserve"> and market readiness through training and technical support.</w:t>
      </w:r>
    </w:p>
    <w:p w14:paraId="3DB2DC57" w14:textId="77777777" w:rsidR="00B10ED1" w:rsidRPr="000454F7" w:rsidRDefault="00000000" w:rsidP="00C30D55">
      <w:pPr>
        <w:pStyle w:val="Heading1"/>
      </w:pPr>
      <w:bookmarkStart w:id="6" w:name="_Toc244531197"/>
      <w:r w:rsidRPr="000454F7">
        <w:t>SECTION 3: THE 4P MODEL FRAMEWORK</w:t>
      </w:r>
      <w:bookmarkEnd w:id="6"/>
    </w:p>
    <w:p w14:paraId="11BBBB38" w14:textId="42FB30B6" w:rsidR="00B10ED1" w:rsidRPr="00C30D55" w:rsidRDefault="00000000" w:rsidP="00C30D55">
      <w:pPr>
        <w:pStyle w:val="Heading2"/>
        <w:rPr>
          <w:color w:val="auto"/>
        </w:rPr>
      </w:pPr>
      <w:bookmarkStart w:id="7" w:name="_Toc244531198"/>
      <w:r w:rsidRPr="00C30D55">
        <w:rPr>
          <w:color w:val="auto"/>
        </w:rPr>
        <w:t>Overview of the Public-Private-Producer Partnership (4P)</w:t>
      </w:r>
      <w:bookmarkEnd w:id="7"/>
    </w:p>
    <w:p w14:paraId="6A09FD00" w14:textId="11A16636" w:rsidR="00B10ED1" w:rsidRPr="00C85E97" w:rsidRDefault="00000000" w:rsidP="00C85E97">
      <w:pPr>
        <w:spacing w:before="80" w:after="80"/>
      </w:pPr>
      <w:r>
        <w:t xml:space="preserve">The 4P model brings together </w:t>
      </w:r>
      <w:r w:rsidR="00767E42">
        <w:t>three</w:t>
      </w:r>
      <w:r>
        <w:t xml:space="preserve"> principal partners, each with clearly defined roles and contributions, working within a joint governance structure: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77"/>
        <w:gridCol w:w="2587"/>
        <w:gridCol w:w="4962"/>
      </w:tblGrid>
      <w:tr w:rsidR="00B10ED1" w:rsidRPr="00C85E97" w14:paraId="4A3428CE" w14:textId="77777777" w:rsidTr="009701DF">
        <w:trPr>
          <w:trHeight w:val="591"/>
        </w:trPr>
        <w:tc>
          <w:tcPr>
            <w:tcW w:w="1480" w:type="dxa"/>
            <w:shd w:val="clear" w:color="auto" w:fill="1F3864"/>
            <w:tcMar>
              <w:top w:w="80" w:type="dxa"/>
              <w:left w:w="120" w:type="dxa"/>
              <w:bottom w:w="80" w:type="dxa"/>
              <w:right w:w="120" w:type="dxa"/>
            </w:tcMar>
            <w:vAlign w:val="center"/>
          </w:tcPr>
          <w:p w14:paraId="1C3BE8E8" w14:textId="77777777" w:rsidR="00B10ED1" w:rsidRPr="00C85E97" w:rsidRDefault="00000000" w:rsidP="00C85E97">
            <w:pPr>
              <w:jc w:val="center"/>
            </w:pPr>
            <w:r w:rsidRPr="00C85E97">
              <w:rPr>
                <w:b/>
                <w:bCs/>
              </w:rPr>
              <w:t>Partner</w:t>
            </w:r>
          </w:p>
        </w:tc>
        <w:tc>
          <w:tcPr>
            <w:tcW w:w="2497" w:type="dxa"/>
            <w:shd w:val="clear" w:color="auto" w:fill="1F3864"/>
            <w:tcMar>
              <w:top w:w="80" w:type="dxa"/>
              <w:left w:w="120" w:type="dxa"/>
              <w:bottom w:w="80" w:type="dxa"/>
              <w:right w:w="120" w:type="dxa"/>
            </w:tcMar>
            <w:vAlign w:val="center"/>
          </w:tcPr>
          <w:p w14:paraId="4162C214" w14:textId="77777777" w:rsidR="00B10ED1" w:rsidRPr="00C85E97" w:rsidRDefault="00000000" w:rsidP="00C85E97">
            <w:pPr>
              <w:jc w:val="center"/>
            </w:pPr>
            <w:r w:rsidRPr="00C85E97">
              <w:rPr>
                <w:b/>
                <w:bCs/>
              </w:rPr>
              <w:t>Actor</w:t>
            </w:r>
          </w:p>
        </w:tc>
        <w:tc>
          <w:tcPr>
            <w:tcW w:w="5049" w:type="dxa"/>
            <w:shd w:val="clear" w:color="auto" w:fill="1F3864"/>
            <w:tcMar>
              <w:top w:w="80" w:type="dxa"/>
              <w:left w:w="120" w:type="dxa"/>
              <w:bottom w:w="80" w:type="dxa"/>
              <w:right w:w="120" w:type="dxa"/>
            </w:tcMar>
            <w:vAlign w:val="center"/>
          </w:tcPr>
          <w:p w14:paraId="04BC6325" w14:textId="77777777" w:rsidR="00B10ED1" w:rsidRPr="00C85E97" w:rsidRDefault="00000000" w:rsidP="00C85E97">
            <w:pPr>
              <w:jc w:val="center"/>
            </w:pPr>
            <w:r w:rsidRPr="00C85E97">
              <w:rPr>
                <w:b/>
                <w:bCs/>
              </w:rPr>
              <w:t>Role &amp; Contribution</w:t>
            </w:r>
          </w:p>
        </w:tc>
      </w:tr>
      <w:tr w:rsidR="00B10ED1" w:rsidRPr="00C85E97" w14:paraId="6992A6FA" w14:textId="77777777" w:rsidTr="00F84925">
        <w:trPr>
          <w:trHeight w:val="1186"/>
        </w:trPr>
        <w:tc>
          <w:tcPr>
            <w:tcW w:w="1480" w:type="dxa"/>
            <w:shd w:val="clear" w:color="auto" w:fill="EBF3FA"/>
            <w:tcMar>
              <w:top w:w="80" w:type="dxa"/>
              <w:left w:w="120" w:type="dxa"/>
              <w:bottom w:w="80" w:type="dxa"/>
              <w:right w:w="120" w:type="dxa"/>
            </w:tcMar>
            <w:vAlign w:val="center"/>
          </w:tcPr>
          <w:p w14:paraId="4E0E40AD" w14:textId="77777777" w:rsidR="00B10ED1" w:rsidRPr="00C85E97" w:rsidRDefault="00000000" w:rsidP="00C85E97">
            <w:r w:rsidRPr="00C85E97">
              <w:rPr>
                <w:b/>
                <w:bCs/>
              </w:rPr>
              <w:t>Public</w:t>
            </w:r>
          </w:p>
        </w:tc>
        <w:tc>
          <w:tcPr>
            <w:tcW w:w="2497" w:type="dxa"/>
            <w:shd w:val="clear" w:color="auto" w:fill="EBF3FA"/>
            <w:tcMar>
              <w:top w:w="80" w:type="dxa"/>
              <w:left w:w="120" w:type="dxa"/>
              <w:bottom w:w="80" w:type="dxa"/>
              <w:right w:w="120" w:type="dxa"/>
            </w:tcMar>
            <w:vAlign w:val="center"/>
          </w:tcPr>
          <w:p w14:paraId="13D3FE86" w14:textId="77777777" w:rsidR="00B10ED1" w:rsidRPr="00C85E97" w:rsidRDefault="00000000" w:rsidP="00C85E97">
            <w:r w:rsidRPr="00C85E97">
              <w:t>KP-RETP</w:t>
            </w:r>
          </w:p>
        </w:tc>
        <w:tc>
          <w:tcPr>
            <w:tcW w:w="5049" w:type="dxa"/>
            <w:shd w:val="clear" w:color="auto" w:fill="EBF3FA"/>
            <w:tcMar>
              <w:top w:w="80" w:type="dxa"/>
              <w:left w:w="120" w:type="dxa"/>
              <w:bottom w:w="80" w:type="dxa"/>
              <w:right w:w="120" w:type="dxa"/>
            </w:tcMar>
            <w:vAlign w:val="center"/>
          </w:tcPr>
          <w:p w14:paraId="46D80DB5" w14:textId="23551C6B" w:rsidR="00B10ED1" w:rsidRPr="00C85E97" w:rsidRDefault="00000000" w:rsidP="009701DF">
            <w:pPr>
              <w:jc w:val="both"/>
            </w:pPr>
            <w:r>
              <w:t>Overall project coordination,</w:t>
            </w:r>
            <w:r w:rsidR="00D0083D">
              <w:t xml:space="preserve"> 4P implementation, technical and</w:t>
            </w:r>
            <w:r>
              <w:t xml:space="preserve"> financial</w:t>
            </w:r>
            <w:r w:rsidR="00D0083D">
              <w:t xml:space="preserve"> assistance to the </w:t>
            </w:r>
            <w:r w:rsidR="009151AC">
              <w:t>farmers</w:t>
            </w:r>
            <w:r w:rsidR="00D0083D">
              <w:t>/producers’ groups and promoters in terms of strengthening their supply chains. M</w:t>
            </w:r>
            <w:r>
              <w:t>onitoring &amp; evaluation, and facilitation of partnership agreements.</w:t>
            </w:r>
          </w:p>
        </w:tc>
      </w:tr>
      <w:tr w:rsidR="00B10ED1" w:rsidRPr="00C85E97" w14:paraId="5F39EAAB" w14:textId="77777777" w:rsidTr="00F84925">
        <w:tc>
          <w:tcPr>
            <w:tcW w:w="1480" w:type="dxa"/>
            <w:shd w:val="clear" w:color="auto" w:fill="EBF3FA"/>
            <w:tcMar>
              <w:top w:w="80" w:type="dxa"/>
              <w:left w:w="120" w:type="dxa"/>
              <w:bottom w:w="80" w:type="dxa"/>
              <w:right w:w="120" w:type="dxa"/>
            </w:tcMar>
            <w:vAlign w:val="center"/>
          </w:tcPr>
          <w:p w14:paraId="7ABB4918" w14:textId="77777777" w:rsidR="00B10ED1" w:rsidRPr="00C85E97" w:rsidRDefault="00000000" w:rsidP="00C85E97">
            <w:r w:rsidRPr="00C85E97">
              <w:rPr>
                <w:b/>
                <w:bCs/>
              </w:rPr>
              <w:t>Private</w:t>
            </w:r>
          </w:p>
        </w:tc>
        <w:tc>
          <w:tcPr>
            <w:tcW w:w="2497" w:type="dxa"/>
            <w:shd w:val="clear" w:color="auto" w:fill="EBF3FA"/>
            <w:tcMar>
              <w:top w:w="80" w:type="dxa"/>
              <w:left w:w="120" w:type="dxa"/>
              <w:bottom w:w="80" w:type="dxa"/>
              <w:right w:w="120" w:type="dxa"/>
            </w:tcMar>
            <w:vAlign w:val="center"/>
          </w:tcPr>
          <w:p w14:paraId="7DF00B09" w14:textId="54C228EC" w:rsidR="00B10ED1" w:rsidRPr="00C85E97" w:rsidRDefault="00000000" w:rsidP="00C85E97">
            <w:r w:rsidRPr="00C85E97">
              <w:t>Companies</w:t>
            </w:r>
            <w:r w:rsidR="00F35233">
              <w:t xml:space="preserve">/Firms/Brands having experience </w:t>
            </w:r>
            <w:r w:rsidR="009151AC">
              <w:t>in</w:t>
            </w:r>
            <w:r w:rsidR="00F35233">
              <w:t xml:space="preserve"> </w:t>
            </w:r>
            <w:r w:rsidR="009151AC">
              <w:t>f</w:t>
            </w:r>
            <w:r w:rsidR="00572638">
              <w:t>ish value chain and</w:t>
            </w:r>
            <w:r w:rsidR="009151AC">
              <w:t xml:space="preserve"> trade. </w:t>
            </w:r>
          </w:p>
        </w:tc>
        <w:tc>
          <w:tcPr>
            <w:tcW w:w="5049" w:type="dxa"/>
            <w:shd w:val="clear" w:color="auto" w:fill="EBF3FA"/>
            <w:tcMar>
              <w:top w:w="80" w:type="dxa"/>
              <w:left w:w="120" w:type="dxa"/>
              <w:bottom w:w="80" w:type="dxa"/>
              <w:right w:w="120" w:type="dxa"/>
            </w:tcMar>
            <w:vAlign w:val="center"/>
          </w:tcPr>
          <w:p w14:paraId="7CE45911" w14:textId="7E851C56" w:rsidR="00B10ED1" w:rsidRPr="00C85E97" w:rsidRDefault="00697010" w:rsidP="009701DF">
            <w:pPr>
              <w:jc w:val="both"/>
            </w:pPr>
            <w:r>
              <w:t xml:space="preserve">Formal contracts with </w:t>
            </w:r>
            <w:r w:rsidR="009151AC">
              <w:t>farmers</w:t>
            </w:r>
            <w:r>
              <w:t>/ producer groups, m</w:t>
            </w:r>
            <w:r w:rsidRPr="00C85E97">
              <w:t>arket access, buyer linkages, product development</w:t>
            </w:r>
            <w:r>
              <w:t xml:space="preserve">, </w:t>
            </w:r>
            <w:r w:rsidRPr="00C85E97">
              <w:t xml:space="preserve">quality standards, branding support, </w:t>
            </w:r>
            <w:r w:rsidR="00C85E97" w:rsidRPr="00C85E97">
              <w:t>commercialization</w:t>
            </w:r>
            <w:r w:rsidRPr="00C85E97">
              <w:t>,</w:t>
            </w:r>
            <w:r w:rsidR="00601AF7">
              <w:t xml:space="preserve"> digital marketing,</w:t>
            </w:r>
            <w:r w:rsidRPr="00C85E97">
              <w:t xml:space="preserve"> and co-investment in the value chain.</w:t>
            </w:r>
          </w:p>
        </w:tc>
      </w:tr>
      <w:tr w:rsidR="00B10ED1" w:rsidRPr="00C85E97" w14:paraId="5617F7D9" w14:textId="77777777" w:rsidTr="00F84925">
        <w:tc>
          <w:tcPr>
            <w:tcW w:w="1480" w:type="dxa"/>
            <w:shd w:val="clear" w:color="auto" w:fill="FFFFFF"/>
            <w:tcMar>
              <w:top w:w="80" w:type="dxa"/>
              <w:left w:w="120" w:type="dxa"/>
              <w:bottom w:w="80" w:type="dxa"/>
              <w:right w:w="120" w:type="dxa"/>
            </w:tcMar>
            <w:vAlign w:val="center"/>
          </w:tcPr>
          <w:p w14:paraId="4BEC87F3" w14:textId="77777777" w:rsidR="00B10ED1" w:rsidRPr="00C85E97" w:rsidRDefault="00000000" w:rsidP="00C85E97">
            <w:r w:rsidRPr="00C85E97">
              <w:rPr>
                <w:b/>
                <w:bCs/>
              </w:rPr>
              <w:t>Producer</w:t>
            </w:r>
          </w:p>
        </w:tc>
        <w:tc>
          <w:tcPr>
            <w:tcW w:w="2497" w:type="dxa"/>
            <w:shd w:val="clear" w:color="auto" w:fill="FFFFFF"/>
            <w:tcMar>
              <w:top w:w="80" w:type="dxa"/>
              <w:left w:w="120" w:type="dxa"/>
              <w:bottom w:w="80" w:type="dxa"/>
              <w:right w:w="120" w:type="dxa"/>
            </w:tcMar>
            <w:vAlign w:val="center"/>
          </w:tcPr>
          <w:p w14:paraId="4C284959" w14:textId="1C36E3E2" w:rsidR="00B10ED1" w:rsidRPr="00C85E97" w:rsidRDefault="00E872EE" w:rsidP="00C85E97">
            <w:r>
              <w:t xml:space="preserve">Approximately 2000 </w:t>
            </w:r>
            <w:r w:rsidR="009151AC">
              <w:t>farmers, including men, women, and youth</w:t>
            </w:r>
          </w:p>
        </w:tc>
        <w:tc>
          <w:tcPr>
            <w:tcW w:w="5049" w:type="dxa"/>
            <w:shd w:val="clear" w:color="auto" w:fill="FFFFFF"/>
            <w:tcMar>
              <w:top w:w="80" w:type="dxa"/>
              <w:left w:w="120" w:type="dxa"/>
              <w:bottom w:w="80" w:type="dxa"/>
              <w:right w:w="120" w:type="dxa"/>
            </w:tcMar>
            <w:vAlign w:val="center"/>
          </w:tcPr>
          <w:p w14:paraId="4092AD87" w14:textId="12F3F8A0" w:rsidR="00B10ED1" w:rsidRPr="00C85E97" w:rsidRDefault="00697010" w:rsidP="009701DF">
            <w:pPr>
              <w:jc w:val="both"/>
            </w:pPr>
            <w:r>
              <w:t>Formal contracts with private sector (promoters)</w:t>
            </w:r>
            <w:r w:rsidR="009151AC">
              <w:t>; production</w:t>
            </w:r>
            <w:r>
              <w:t xml:space="preserve"> of quality </w:t>
            </w:r>
            <w:r w:rsidR="009151AC">
              <w:t>products</w:t>
            </w:r>
            <w:r>
              <w:t xml:space="preserve"> and </w:t>
            </w:r>
            <w:r w:rsidR="009151AC">
              <w:t>by-p</w:t>
            </w:r>
            <w:r>
              <w:t xml:space="preserve">roducts, adoption of improved techniques, participation in training and enterprise development activities. Abide by the </w:t>
            </w:r>
            <w:r w:rsidR="009151AC">
              <w:t>requirements</w:t>
            </w:r>
            <w:r>
              <w:t xml:space="preserve"> of the 4P partnership agreement</w:t>
            </w:r>
          </w:p>
        </w:tc>
      </w:tr>
      <w:tr w:rsidR="00B10ED1" w:rsidRPr="00C85E97" w14:paraId="59691606" w14:textId="77777777" w:rsidTr="00F84925">
        <w:tc>
          <w:tcPr>
            <w:tcW w:w="1480" w:type="dxa"/>
            <w:shd w:val="clear" w:color="auto" w:fill="EBF3FA"/>
            <w:tcMar>
              <w:top w:w="80" w:type="dxa"/>
              <w:left w:w="120" w:type="dxa"/>
              <w:bottom w:w="80" w:type="dxa"/>
              <w:right w:w="120" w:type="dxa"/>
            </w:tcMar>
            <w:vAlign w:val="center"/>
          </w:tcPr>
          <w:p w14:paraId="708C1792" w14:textId="77777777" w:rsidR="00B10ED1" w:rsidRPr="00C85E97" w:rsidRDefault="00000000" w:rsidP="00C85E97">
            <w:r w:rsidRPr="00C85E97">
              <w:rPr>
                <w:b/>
                <w:bCs/>
              </w:rPr>
              <w:t>Partnership</w:t>
            </w:r>
          </w:p>
        </w:tc>
        <w:tc>
          <w:tcPr>
            <w:tcW w:w="2497" w:type="dxa"/>
            <w:shd w:val="clear" w:color="auto" w:fill="EBF3FA"/>
            <w:tcMar>
              <w:top w:w="80" w:type="dxa"/>
              <w:left w:w="120" w:type="dxa"/>
              <w:bottom w:w="80" w:type="dxa"/>
              <w:right w:w="120" w:type="dxa"/>
            </w:tcMar>
            <w:vAlign w:val="center"/>
          </w:tcPr>
          <w:p w14:paraId="497130C7" w14:textId="77777777" w:rsidR="00B10ED1" w:rsidRPr="00C85E97" w:rsidRDefault="00000000" w:rsidP="00C85E97">
            <w:r w:rsidRPr="00C85E97">
              <w:t>Value Chain Coordination Committee</w:t>
            </w:r>
          </w:p>
        </w:tc>
        <w:tc>
          <w:tcPr>
            <w:tcW w:w="5049" w:type="dxa"/>
            <w:shd w:val="clear" w:color="auto" w:fill="EBF3FA"/>
            <w:tcMar>
              <w:top w:w="80" w:type="dxa"/>
              <w:left w:w="120" w:type="dxa"/>
              <w:bottom w:w="80" w:type="dxa"/>
              <w:right w:w="120" w:type="dxa"/>
            </w:tcMar>
            <w:vAlign w:val="center"/>
          </w:tcPr>
          <w:p w14:paraId="16691C23" w14:textId="05D0A465" w:rsidR="00B10ED1" w:rsidRPr="00C85E97" w:rsidRDefault="00000000" w:rsidP="009701DF">
            <w:pPr>
              <w:jc w:val="both"/>
            </w:pPr>
            <w:r>
              <w:t xml:space="preserve">Joint governance forum with representation from </w:t>
            </w:r>
            <w:r w:rsidR="00AA5370">
              <w:t>producer groups, private sector partners</w:t>
            </w:r>
            <w:r w:rsidR="00BC7040">
              <w:t>,</w:t>
            </w:r>
            <w:r w:rsidR="00AA5370">
              <w:t xml:space="preserve"> </w:t>
            </w:r>
            <w:r w:rsidR="009151AC">
              <w:t>including</w:t>
            </w:r>
            <w:r w:rsidR="00AA5370">
              <w:t xml:space="preserve"> KP-RETP for oversight, dispute resolution, and monitoring.</w:t>
            </w:r>
            <w:r>
              <w:t xml:space="preserve"> </w:t>
            </w:r>
          </w:p>
        </w:tc>
      </w:tr>
    </w:tbl>
    <w:p w14:paraId="2F7EBD92" w14:textId="5F971D57" w:rsidR="00B10ED1" w:rsidRPr="00C30D55" w:rsidRDefault="00000000" w:rsidP="00C30D55">
      <w:pPr>
        <w:pStyle w:val="Heading2"/>
        <w:rPr>
          <w:color w:val="auto"/>
        </w:rPr>
      </w:pPr>
      <w:bookmarkStart w:id="8" w:name="_Toc244531199"/>
      <w:r w:rsidRPr="00C30D55">
        <w:rPr>
          <w:color w:val="auto"/>
        </w:rPr>
        <w:t>Partnership Principles</w:t>
      </w:r>
      <w:bookmarkEnd w:id="8"/>
    </w:p>
    <w:p w14:paraId="2C3B5844" w14:textId="0BF9381E" w:rsidR="00B10ED1" w:rsidRPr="00C85E97" w:rsidRDefault="00000000" w:rsidP="00C85E97">
      <w:pPr>
        <w:pStyle w:val="ListParagraph"/>
        <w:numPr>
          <w:ilvl w:val="0"/>
          <w:numId w:val="2"/>
        </w:numPr>
        <w:spacing w:before="40" w:after="40"/>
      </w:pPr>
      <w:r w:rsidRPr="00C85E97">
        <w:t xml:space="preserve">Equitable sharing of benefits between </w:t>
      </w:r>
      <w:r w:rsidR="00AA2363">
        <w:t>the</w:t>
      </w:r>
      <w:r w:rsidRPr="00C85E97">
        <w:t xml:space="preserve"> </w:t>
      </w:r>
      <w:r w:rsidR="009151AC">
        <w:t>farmers</w:t>
      </w:r>
      <w:r w:rsidRPr="00C85E97">
        <w:t xml:space="preserve"> and the private sector</w:t>
      </w:r>
    </w:p>
    <w:p w14:paraId="7BB5F474" w14:textId="77777777" w:rsidR="00B10ED1" w:rsidRPr="00C85E97" w:rsidRDefault="00000000" w:rsidP="00C85E97">
      <w:pPr>
        <w:pStyle w:val="ListParagraph"/>
        <w:numPr>
          <w:ilvl w:val="0"/>
          <w:numId w:val="2"/>
        </w:numPr>
        <w:spacing w:before="40" w:after="40"/>
      </w:pPr>
      <w:r w:rsidRPr="00C85E97">
        <w:t>Transparency in pricing, quality assessment, order allocation, and payment</w:t>
      </w:r>
    </w:p>
    <w:p w14:paraId="0E6FF87C" w14:textId="6AD1BC52" w:rsidR="00B10ED1" w:rsidRPr="00C85E97" w:rsidRDefault="00000000" w:rsidP="00C85E97">
      <w:pPr>
        <w:pStyle w:val="ListParagraph"/>
        <w:numPr>
          <w:ilvl w:val="0"/>
          <w:numId w:val="2"/>
        </w:numPr>
        <w:spacing w:before="40" w:after="40"/>
      </w:pPr>
      <w:r w:rsidRPr="00C85E97">
        <w:t xml:space="preserve">Shared responsibility for value chain development </w:t>
      </w:r>
      <w:r w:rsidR="00BF0974">
        <w:t>and</w:t>
      </w:r>
      <w:r w:rsidRPr="00C85E97">
        <w:t xml:space="preserve"> economic empowerment</w:t>
      </w:r>
    </w:p>
    <w:p w14:paraId="789C67B6" w14:textId="145D53B8" w:rsidR="00B10ED1" w:rsidRPr="00C85E97" w:rsidRDefault="00000000" w:rsidP="00C85E97">
      <w:pPr>
        <w:pStyle w:val="ListParagraph"/>
        <w:numPr>
          <w:ilvl w:val="0"/>
          <w:numId w:val="2"/>
        </w:numPr>
        <w:spacing w:before="40" w:after="40"/>
      </w:pPr>
      <w:r w:rsidRPr="00C85E97">
        <w:lastRenderedPageBreak/>
        <w:t xml:space="preserve">Inclusive participation of </w:t>
      </w:r>
      <w:r w:rsidR="00BC7040">
        <w:t>farmer</w:t>
      </w:r>
      <w:r w:rsidRPr="00C85E97">
        <w:t xml:space="preserve"> groups, cooperatives, and producer </w:t>
      </w:r>
      <w:r w:rsidR="00C85E97" w:rsidRPr="00C85E97">
        <w:t>organizations</w:t>
      </w:r>
    </w:p>
    <w:p w14:paraId="2343B9F0" w14:textId="7BED093B" w:rsidR="00B10ED1" w:rsidRPr="00C85E97" w:rsidRDefault="009151AC" w:rsidP="00C85E97">
      <w:pPr>
        <w:pStyle w:val="ListParagraph"/>
        <w:numPr>
          <w:ilvl w:val="0"/>
          <w:numId w:val="2"/>
        </w:numPr>
        <w:spacing w:before="40" w:after="40"/>
      </w:pPr>
      <w:r>
        <w:t xml:space="preserve">Promotion of local </w:t>
      </w:r>
      <w:r w:rsidR="00830549">
        <w:t>Trout Fish</w:t>
      </w:r>
      <w:r>
        <w:t xml:space="preserve"> </w:t>
      </w:r>
      <w:r w:rsidRPr="00C85E97">
        <w:t xml:space="preserve">alongside commercial </w:t>
      </w:r>
      <w:r w:rsidR="00C85E97" w:rsidRPr="00C85E97">
        <w:t>modernization</w:t>
      </w:r>
    </w:p>
    <w:p w14:paraId="7840F9BC" w14:textId="77777777" w:rsidR="00B10ED1" w:rsidRPr="00C85E97" w:rsidRDefault="00000000" w:rsidP="00C85E97">
      <w:pPr>
        <w:pStyle w:val="ListParagraph"/>
        <w:numPr>
          <w:ilvl w:val="0"/>
          <w:numId w:val="2"/>
        </w:numPr>
        <w:spacing w:before="40" w:after="40"/>
      </w:pPr>
      <w:r w:rsidRPr="00C85E97">
        <w:t>Sustainability of commercial relationships beyond the project period</w:t>
      </w:r>
    </w:p>
    <w:p w14:paraId="6FB9A16C" w14:textId="45D41A27" w:rsidR="00B10ED1" w:rsidRPr="00C85E97" w:rsidRDefault="0029050C" w:rsidP="00C85E97">
      <w:pPr>
        <w:pStyle w:val="ListParagraph"/>
        <w:numPr>
          <w:ilvl w:val="0"/>
          <w:numId w:val="2"/>
        </w:numPr>
        <w:spacing w:before="40" w:after="40"/>
      </w:pPr>
      <w:r>
        <w:t>Direct financial support is provided to producers contributing to the overall business of private promoters</w:t>
      </w:r>
    </w:p>
    <w:p w14:paraId="17B1E660" w14:textId="77777777" w:rsidR="00C30D55" w:rsidRDefault="00C30D55">
      <w:pPr>
        <w:rPr>
          <w:b/>
          <w:bCs/>
          <w:sz w:val="28"/>
          <w:szCs w:val="28"/>
        </w:rPr>
      </w:pPr>
      <w:r>
        <w:br w:type="page"/>
      </w:r>
    </w:p>
    <w:p w14:paraId="2B0F304D" w14:textId="60343C44" w:rsidR="00B10ED1" w:rsidRPr="000454F7" w:rsidRDefault="00000000" w:rsidP="00C30D55">
      <w:pPr>
        <w:pStyle w:val="Heading1"/>
      </w:pPr>
      <w:bookmarkStart w:id="9" w:name="_Toc244531200"/>
      <w:r w:rsidRPr="000454F7">
        <w:lastRenderedPageBreak/>
        <w:t>SECTION 4: PRIVATE SECTOR OBLIGATIONS</w:t>
      </w:r>
      <w:bookmarkEnd w:id="9"/>
    </w:p>
    <w:p w14:paraId="00BCC68E" w14:textId="77777777" w:rsidR="00B10ED1" w:rsidRPr="00C85E97" w:rsidRDefault="00000000" w:rsidP="00C85E97">
      <w:pPr>
        <w:spacing w:before="80" w:after="80"/>
      </w:pPr>
      <w:r w:rsidRPr="00C85E97">
        <w:t>The selected private sector partner(s) will be required to deliver the following services throughout the partnership period. These are binding commitments, not aspirational goals.</w:t>
      </w:r>
    </w:p>
    <w:p w14:paraId="6519DB20" w14:textId="434D8A6A" w:rsidR="00B10ED1" w:rsidRPr="00C30D55" w:rsidRDefault="00000000" w:rsidP="009701DF">
      <w:pPr>
        <w:pStyle w:val="Heading2"/>
        <w:jc w:val="both"/>
        <w:rPr>
          <w:color w:val="auto"/>
        </w:rPr>
      </w:pPr>
      <w:bookmarkStart w:id="10" w:name="_Toc244531201"/>
      <w:r w:rsidRPr="00C30D55">
        <w:rPr>
          <w:color w:val="auto"/>
        </w:rPr>
        <w:t>Market Assessment, Linkages, and Business Development</w:t>
      </w:r>
      <w:bookmarkEnd w:id="10"/>
    </w:p>
    <w:p w14:paraId="2BF8348B" w14:textId="44111BE1" w:rsidR="00B10ED1" w:rsidRPr="000369BE" w:rsidRDefault="007E4175" w:rsidP="009701DF">
      <w:pPr>
        <w:pStyle w:val="ListParagraph"/>
        <w:numPr>
          <w:ilvl w:val="0"/>
          <w:numId w:val="2"/>
        </w:numPr>
        <w:spacing w:before="40" w:after="40"/>
        <w:jc w:val="both"/>
      </w:pPr>
      <w:r w:rsidRPr="000369BE">
        <w:t xml:space="preserve">Provide a structured assessment of local, national, and international market opportunities for </w:t>
      </w:r>
      <w:r w:rsidR="00DA1D3B" w:rsidRPr="000369BE">
        <w:t xml:space="preserve">the </w:t>
      </w:r>
      <w:r w:rsidR="00830549">
        <w:t>Trout Fish</w:t>
      </w:r>
      <w:r w:rsidR="00DA1D3B" w:rsidRPr="000369BE">
        <w:t xml:space="preserve"> </w:t>
      </w:r>
      <w:r w:rsidRPr="000369BE">
        <w:t>within the first three months of the partnership</w:t>
      </w:r>
      <w:r w:rsidR="00BC7040">
        <w:t>.</w:t>
      </w:r>
    </w:p>
    <w:p w14:paraId="6C04763C" w14:textId="3C223E40" w:rsidR="00B10ED1" w:rsidRPr="000369BE" w:rsidRDefault="00000000" w:rsidP="009701DF">
      <w:pPr>
        <w:pStyle w:val="ListParagraph"/>
        <w:numPr>
          <w:ilvl w:val="0"/>
          <w:numId w:val="2"/>
        </w:numPr>
        <w:spacing w:before="40" w:after="40"/>
        <w:jc w:val="both"/>
      </w:pPr>
      <w:r w:rsidRPr="000369BE">
        <w:t>Develop and maintain confirmed</w:t>
      </w:r>
      <w:r w:rsidR="000F1BD5" w:rsidRPr="000369BE">
        <w:t xml:space="preserve"> contracts with the producers’ groups engaged</w:t>
      </w:r>
      <w:r w:rsidR="00DA1D3B" w:rsidRPr="000369BE">
        <w:t>,</w:t>
      </w:r>
      <w:r w:rsidR="000F1BD5" w:rsidRPr="000369BE">
        <w:t xml:space="preserve"> maintaining a minimum of buying quantities.</w:t>
      </w:r>
    </w:p>
    <w:p w14:paraId="0238CF6A" w14:textId="205DF62C" w:rsidR="00B10ED1" w:rsidRPr="000369BE" w:rsidRDefault="00000000" w:rsidP="009701DF">
      <w:pPr>
        <w:pStyle w:val="ListParagraph"/>
        <w:numPr>
          <w:ilvl w:val="0"/>
          <w:numId w:val="2"/>
        </w:numPr>
        <w:spacing w:before="40" w:after="40"/>
        <w:jc w:val="both"/>
      </w:pPr>
      <w:r w:rsidRPr="000369BE">
        <w:t xml:space="preserve">Provide written guidance to </w:t>
      </w:r>
      <w:r w:rsidR="00DA1D3B" w:rsidRPr="000369BE">
        <w:t>farmer</w:t>
      </w:r>
      <w:r w:rsidRPr="000369BE">
        <w:t xml:space="preserve"> groups on customer preferences, </w:t>
      </w:r>
      <w:r w:rsidR="00DA1D3B" w:rsidRPr="000369BE">
        <w:t xml:space="preserve">market </w:t>
      </w:r>
      <w:r w:rsidRPr="000369BE">
        <w:t xml:space="preserve">trends, and demand at least </w:t>
      </w:r>
      <w:r w:rsidR="000F1BD5" w:rsidRPr="000369BE">
        <w:t>once at the start of every season</w:t>
      </w:r>
      <w:r w:rsidRPr="000369BE">
        <w:t>.</w:t>
      </w:r>
    </w:p>
    <w:p w14:paraId="5879D379" w14:textId="0BE7F232" w:rsidR="00B10ED1" w:rsidRPr="000369BE" w:rsidRDefault="00000000" w:rsidP="009701DF">
      <w:pPr>
        <w:pStyle w:val="ListParagraph"/>
        <w:numPr>
          <w:ilvl w:val="0"/>
          <w:numId w:val="2"/>
        </w:numPr>
        <w:spacing w:before="40" w:after="40"/>
        <w:jc w:val="both"/>
      </w:pPr>
      <w:r w:rsidRPr="000369BE">
        <w:t xml:space="preserve">Facilitate direct participation of </w:t>
      </w:r>
      <w:r w:rsidR="00DA1D3B" w:rsidRPr="000369BE">
        <w:t>farmer</w:t>
      </w:r>
      <w:r w:rsidRPr="000369BE">
        <w:t xml:space="preserve"> groups in trade fairs, exhibitions, or buyer-seller meetings</w:t>
      </w:r>
      <w:r w:rsidR="00B86D5C" w:rsidRPr="000369BE">
        <w:t xml:space="preserve"> where applicable</w:t>
      </w:r>
      <w:r w:rsidRPr="000369BE">
        <w:t>.</w:t>
      </w:r>
    </w:p>
    <w:p w14:paraId="54B2AB1D" w14:textId="10C3EF5C" w:rsidR="00B10ED1" w:rsidRPr="00C30D55" w:rsidRDefault="00000000" w:rsidP="009701DF">
      <w:pPr>
        <w:pStyle w:val="Heading2"/>
        <w:jc w:val="both"/>
        <w:rPr>
          <w:color w:val="auto"/>
        </w:rPr>
      </w:pPr>
      <w:bookmarkStart w:id="11" w:name="_Toc244531202"/>
      <w:r w:rsidRPr="00C30D55">
        <w:rPr>
          <w:color w:val="auto"/>
        </w:rPr>
        <w:t>Product Development and Design Support</w:t>
      </w:r>
      <w:bookmarkEnd w:id="11"/>
    </w:p>
    <w:p w14:paraId="655B666D" w14:textId="5F206DEE" w:rsidR="00B10ED1" w:rsidRPr="000369BE" w:rsidRDefault="00000000" w:rsidP="009701DF">
      <w:pPr>
        <w:pStyle w:val="ListParagraph"/>
        <w:numPr>
          <w:ilvl w:val="0"/>
          <w:numId w:val="2"/>
        </w:numPr>
        <w:spacing w:before="40" w:after="40"/>
        <w:jc w:val="both"/>
      </w:pPr>
      <w:r w:rsidRPr="000369BE">
        <w:t xml:space="preserve">Deploy qualified </w:t>
      </w:r>
      <w:r w:rsidR="00DA1D3B" w:rsidRPr="000369BE">
        <w:t xml:space="preserve">professionals </w:t>
      </w:r>
      <w:r w:rsidRPr="000369BE">
        <w:t xml:space="preserve">or experts to work with </w:t>
      </w:r>
      <w:r w:rsidR="00DA1D3B" w:rsidRPr="000369BE">
        <w:t xml:space="preserve">farmer </w:t>
      </w:r>
      <w:r w:rsidRPr="000369BE">
        <w:t>groups on developing new market-oriented product lines.</w:t>
      </w:r>
    </w:p>
    <w:p w14:paraId="7E755D34" w14:textId="6577C836" w:rsidR="00B10ED1" w:rsidRPr="000369BE" w:rsidRDefault="00000000" w:rsidP="009701DF">
      <w:pPr>
        <w:pStyle w:val="ListParagraph"/>
        <w:numPr>
          <w:ilvl w:val="0"/>
          <w:numId w:val="2"/>
        </w:numPr>
        <w:spacing w:before="40" w:after="40"/>
        <w:jc w:val="both"/>
      </w:pPr>
      <w:r w:rsidRPr="000369BE">
        <w:t xml:space="preserve">Provide samples or </w:t>
      </w:r>
      <w:r w:rsidR="00DA1D3B" w:rsidRPr="000369BE">
        <w:t xml:space="preserve">product </w:t>
      </w:r>
      <w:r w:rsidRPr="000369BE">
        <w:t>briefs in accessible formats ahead of each production cycle.</w:t>
      </w:r>
    </w:p>
    <w:p w14:paraId="77858C86" w14:textId="64D40E62" w:rsidR="00B10ED1" w:rsidRPr="000369BE" w:rsidRDefault="00000000" w:rsidP="009701DF">
      <w:pPr>
        <w:pStyle w:val="ListParagraph"/>
        <w:numPr>
          <w:ilvl w:val="0"/>
          <w:numId w:val="2"/>
        </w:numPr>
        <w:spacing w:before="40" w:after="40"/>
        <w:jc w:val="both"/>
      </w:pPr>
      <w:r w:rsidRPr="000369BE">
        <w:t>Guide producers on product diversification based on market demand.</w:t>
      </w:r>
    </w:p>
    <w:p w14:paraId="596CDB9A" w14:textId="14E4C137" w:rsidR="00B10ED1" w:rsidRPr="000369BE" w:rsidRDefault="00000000" w:rsidP="009701DF">
      <w:pPr>
        <w:pStyle w:val="ListParagraph"/>
        <w:numPr>
          <w:ilvl w:val="0"/>
          <w:numId w:val="2"/>
        </w:numPr>
        <w:spacing w:before="40" w:after="40"/>
        <w:jc w:val="both"/>
      </w:pPr>
      <w:r w:rsidRPr="000369BE">
        <w:t xml:space="preserve">Document and protect distinctive </w:t>
      </w:r>
      <w:r w:rsidR="00DA1D3B" w:rsidRPr="000369BE">
        <w:t xml:space="preserve">local products </w:t>
      </w:r>
      <w:r w:rsidRPr="000369BE">
        <w:t xml:space="preserve">where appropriate, ensuring </w:t>
      </w:r>
      <w:r w:rsidR="00DA1D3B" w:rsidRPr="000369BE">
        <w:t xml:space="preserve">farmers </w:t>
      </w:r>
      <w:r w:rsidRPr="000369BE">
        <w:t>receive credit and benefit from their knowledge.</w:t>
      </w:r>
    </w:p>
    <w:p w14:paraId="40318494" w14:textId="47C250A6" w:rsidR="00B10ED1" w:rsidRPr="00C30D55" w:rsidRDefault="00000000" w:rsidP="009701DF">
      <w:pPr>
        <w:pStyle w:val="Heading2"/>
        <w:jc w:val="both"/>
        <w:rPr>
          <w:color w:val="auto"/>
        </w:rPr>
      </w:pPr>
      <w:bookmarkStart w:id="12" w:name="_Toc244531203"/>
      <w:r w:rsidRPr="00C30D55">
        <w:rPr>
          <w:color w:val="auto"/>
        </w:rPr>
        <w:t xml:space="preserve">Quality Improvement and </w:t>
      </w:r>
      <w:r w:rsidR="00C85E97" w:rsidRPr="00C30D55">
        <w:rPr>
          <w:color w:val="auto"/>
        </w:rPr>
        <w:t>Standardization</w:t>
      </w:r>
      <w:bookmarkEnd w:id="12"/>
    </w:p>
    <w:p w14:paraId="46B7EF3E" w14:textId="5517AEA9" w:rsidR="00B10ED1" w:rsidRPr="000369BE" w:rsidRDefault="00000000" w:rsidP="009701DF">
      <w:pPr>
        <w:pStyle w:val="ListParagraph"/>
        <w:numPr>
          <w:ilvl w:val="0"/>
          <w:numId w:val="2"/>
        </w:numPr>
        <w:spacing w:before="40" w:after="40"/>
        <w:jc w:val="both"/>
      </w:pPr>
      <w:r w:rsidRPr="000369BE">
        <w:t xml:space="preserve">Develop a written quality standard document covering </w:t>
      </w:r>
      <w:r w:rsidR="00B908A4" w:rsidRPr="000369BE">
        <w:t>all relevant product</w:t>
      </w:r>
      <w:r w:rsidR="00BC7040">
        <w:t>s, byproducts (if any)</w:t>
      </w:r>
      <w:r w:rsidR="00B908A4" w:rsidRPr="000369BE">
        <w:t>,</w:t>
      </w:r>
      <w:r w:rsidRPr="000369BE">
        <w:t xml:space="preserve"> packaging</w:t>
      </w:r>
      <w:r w:rsidR="00B908A4" w:rsidRPr="000369BE">
        <w:t>,</w:t>
      </w:r>
      <w:r w:rsidRPr="000369BE">
        <w:t xml:space="preserve"> and share it with all linked </w:t>
      </w:r>
      <w:r w:rsidR="00B908A4" w:rsidRPr="000369BE">
        <w:t xml:space="preserve">farmer </w:t>
      </w:r>
      <w:r w:rsidRPr="000369BE">
        <w:t>groups before the first production cycle.</w:t>
      </w:r>
    </w:p>
    <w:p w14:paraId="1961F052" w14:textId="448FD8BE" w:rsidR="00B10ED1" w:rsidRPr="000369BE" w:rsidRDefault="00000000" w:rsidP="009701DF">
      <w:pPr>
        <w:pStyle w:val="ListParagraph"/>
        <w:numPr>
          <w:ilvl w:val="0"/>
          <w:numId w:val="2"/>
        </w:numPr>
        <w:spacing w:before="40" w:after="40"/>
        <w:jc w:val="both"/>
      </w:pPr>
      <w:r w:rsidRPr="000369BE">
        <w:t>Establish a product quality grading system (at minimum</w:t>
      </w:r>
      <w:r w:rsidR="00B908A4" w:rsidRPr="000369BE">
        <w:t>,</w:t>
      </w:r>
      <w:r w:rsidRPr="000369BE">
        <w:t xml:space="preserve"> two grades: export/premium and domestic) with clear, objective criteria.</w:t>
      </w:r>
    </w:p>
    <w:p w14:paraId="5D4D489D" w14:textId="77777777" w:rsidR="00B10ED1" w:rsidRPr="000369BE" w:rsidRDefault="00000000" w:rsidP="009701DF">
      <w:pPr>
        <w:pStyle w:val="ListParagraph"/>
        <w:numPr>
          <w:ilvl w:val="0"/>
          <w:numId w:val="2"/>
        </w:numPr>
        <w:spacing w:before="40" w:after="40"/>
        <w:jc w:val="both"/>
      </w:pPr>
      <w:r w:rsidRPr="000369BE">
        <w:t>Provide technical guidance on finishing, packaging, and consistency through at least two (2) practical workshop sessions per group per year.</w:t>
      </w:r>
    </w:p>
    <w:p w14:paraId="78E78C2B" w14:textId="77777777" w:rsidR="00B10ED1" w:rsidRPr="000369BE" w:rsidRDefault="00000000" w:rsidP="009701DF">
      <w:pPr>
        <w:pStyle w:val="ListParagraph"/>
        <w:numPr>
          <w:ilvl w:val="0"/>
          <w:numId w:val="2"/>
        </w:numPr>
        <w:spacing w:before="40" w:after="40"/>
        <w:jc w:val="both"/>
      </w:pPr>
      <w:r w:rsidRPr="000369BE">
        <w:t>Establish a fair and transparent product rejection protocol: any rejected item must be accompanied by a written explanation with reference to the agreed quality standard.</w:t>
      </w:r>
    </w:p>
    <w:p w14:paraId="65F9455B" w14:textId="049CBAF0" w:rsidR="00B10ED1" w:rsidRPr="00C30D55" w:rsidRDefault="00000000" w:rsidP="009701DF">
      <w:pPr>
        <w:pStyle w:val="Heading2"/>
        <w:jc w:val="both"/>
        <w:rPr>
          <w:color w:val="auto"/>
        </w:rPr>
      </w:pPr>
      <w:bookmarkStart w:id="13" w:name="_Toc244531204"/>
      <w:r w:rsidRPr="00C30D55">
        <w:rPr>
          <w:color w:val="auto"/>
        </w:rPr>
        <w:t>Branding, Packaging, and Promotion</w:t>
      </w:r>
      <w:bookmarkEnd w:id="13"/>
    </w:p>
    <w:p w14:paraId="26E69817" w14:textId="65A5DEFE" w:rsidR="00B10ED1" w:rsidRPr="000369BE" w:rsidRDefault="00000000" w:rsidP="009701DF">
      <w:pPr>
        <w:pStyle w:val="ListParagraph"/>
        <w:numPr>
          <w:ilvl w:val="0"/>
          <w:numId w:val="2"/>
        </w:numPr>
        <w:spacing w:before="40" w:after="40"/>
        <w:jc w:val="both"/>
      </w:pPr>
      <w:r w:rsidRPr="000369BE">
        <w:t xml:space="preserve">Support the development of a collective or individual brand identity for </w:t>
      </w:r>
      <w:r w:rsidR="000369BE" w:rsidRPr="000369BE">
        <w:t xml:space="preserve">local </w:t>
      </w:r>
      <w:r w:rsidRPr="000369BE">
        <w:t>products, including logo, labelling, and product story.</w:t>
      </w:r>
    </w:p>
    <w:p w14:paraId="1D66E340" w14:textId="77777777" w:rsidR="000369BE" w:rsidRPr="000369BE" w:rsidRDefault="00000000" w:rsidP="009701DF">
      <w:pPr>
        <w:pStyle w:val="ListParagraph"/>
        <w:numPr>
          <w:ilvl w:val="0"/>
          <w:numId w:val="2"/>
        </w:numPr>
        <w:spacing w:before="40" w:after="40"/>
        <w:jc w:val="both"/>
      </w:pPr>
      <w:r w:rsidRPr="000369BE">
        <w:t>Provide practical guidance on packaging that protects products and enhances market appeal</w:t>
      </w:r>
      <w:r w:rsidR="000369BE" w:rsidRPr="000369BE">
        <w:t>,</w:t>
      </w:r>
      <w:r w:rsidR="00462625" w:rsidRPr="000369BE">
        <w:t xml:space="preserve"> </w:t>
      </w:r>
      <w:r w:rsidRPr="000369BE">
        <w:t>including eco-friendly and export-standard options.</w:t>
      </w:r>
    </w:p>
    <w:p w14:paraId="63C6F891" w14:textId="77777777" w:rsidR="000369BE" w:rsidRPr="000369BE" w:rsidRDefault="00000000" w:rsidP="009701DF">
      <w:pPr>
        <w:pStyle w:val="ListParagraph"/>
        <w:numPr>
          <w:ilvl w:val="3"/>
          <w:numId w:val="6"/>
        </w:numPr>
        <w:spacing w:before="40" w:after="40"/>
        <w:ind w:left="720"/>
        <w:jc w:val="both"/>
      </w:pPr>
      <w:r w:rsidRPr="000369BE">
        <w:t xml:space="preserve">Promote products through at least two (2) of the following channels: </w:t>
      </w:r>
    </w:p>
    <w:p w14:paraId="3D727107" w14:textId="0E5A24C7" w:rsidR="000369BE" w:rsidRPr="000369BE" w:rsidRDefault="000369BE" w:rsidP="009701DF">
      <w:pPr>
        <w:pStyle w:val="ListParagraph"/>
        <w:numPr>
          <w:ilvl w:val="8"/>
          <w:numId w:val="6"/>
        </w:numPr>
        <w:spacing w:before="40" w:after="40"/>
        <w:ind w:left="1080"/>
        <w:jc w:val="both"/>
      </w:pPr>
      <w:r w:rsidRPr="000369BE">
        <w:t xml:space="preserve">Social Media, </w:t>
      </w:r>
    </w:p>
    <w:p w14:paraId="56FDF7D6" w14:textId="77777777" w:rsidR="000369BE" w:rsidRPr="000369BE" w:rsidRDefault="000369BE" w:rsidP="009701DF">
      <w:pPr>
        <w:pStyle w:val="ListParagraph"/>
        <w:numPr>
          <w:ilvl w:val="8"/>
          <w:numId w:val="6"/>
        </w:numPr>
        <w:spacing w:before="40" w:after="40"/>
        <w:ind w:left="1080"/>
        <w:jc w:val="both"/>
      </w:pPr>
      <w:r w:rsidRPr="000369BE">
        <w:t xml:space="preserve">E-Commerce Platforms, </w:t>
      </w:r>
    </w:p>
    <w:p w14:paraId="3D5D19AD" w14:textId="77777777" w:rsidR="000369BE" w:rsidRPr="000369BE" w:rsidRDefault="000369BE" w:rsidP="009701DF">
      <w:pPr>
        <w:pStyle w:val="ListParagraph"/>
        <w:numPr>
          <w:ilvl w:val="8"/>
          <w:numId w:val="6"/>
        </w:numPr>
        <w:spacing w:before="40" w:after="40"/>
        <w:ind w:left="1080"/>
        <w:jc w:val="both"/>
      </w:pPr>
      <w:r w:rsidRPr="000369BE">
        <w:t xml:space="preserve">Company Showrooms, </w:t>
      </w:r>
    </w:p>
    <w:p w14:paraId="4BD82D78" w14:textId="40E63880" w:rsidR="000369BE" w:rsidRPr="000369BE" w:rsidRDefault="000369BE" w:rsidP="009701DF">
      <w:pPr>
        <w:pStyle w:val="ListParagraph"/>
        <w:numPr>
          <w:ilvl w:val="8"/>
          <w:numId w:val="6"/>
        </w:numPr>
        <w:spacing w:before="40" w:after="40"/>
        <w:ind w:left="1080"/>
        <w:jc w:val="both"/>
      </w:pPr>
      <w:r w:rsidRPr="000369BE">
        <w:t xml:space="preserve">Trade Catalogues, </w:t>
      </w:r>
      <w:r w:rsidR="00BC7040">
        <w:t>o</w:t>
      </w:r>
      <w:r w:rsidRPr="000369BE">
        <w:t xml:space="preserve">r </w:t>
      </w:r>
    </w:p>
    <w:p w14:paraId="099F0598" w14:textId="37AEE6C7" w:rsidR="00B10ED1" w:rsidRPr="000369BE" w:rsidRDefault="000369BE" w:rsidP="009701DF">
      <w:pPr>
        <w:pStyle w:val="ListParagraph"/>
        <w:numPr>
          <w:ilvl w:val="8"/>
          <w:numId w:val="6"/>
        </w:numPr>
        <w:spacing w:before="40" w:after="40"/>
        <w:ind w:left="1080"/>
        <w:jc w:val="both"/>
      </w:pPr>
      <w:r w:rsidRPr="000369BE">
        <w:t>Media Coverage.</w:t>
      </w:r>
    </w:p>
    <w:p w14:paraId="43C3B33F" w14:textId="26257D2A" w:rsidR="00B10ED1" w:rsidRPr="00C30D55" w:rsidRDefault="00000000" w:rsidP="009701DF">
      <w:pPr>
        <w:pStyle w:val="Heading2"/>
        <w:jc w:val="both"/>
        <w:rPr>
          <w:color w:val="auto"/>
        </w:rPr>
      </w:pPr>
      <w:bookmarkStart w:id="14" w:name="_Toc244531205"/>
      <w:r w:rsidRPr="00C30D55">
        <w:rPr>
          <w:color w:val="auto"/>
        </w:rPr>
        <w:t>Training Needs and Product Specifications</w:t>
      </w:r>
      <w:bookmarkEnd w:id="14"/>
      <w:r w:rsidR="009B0AE4" w:rsidRPr="00C30D55">
        <w:rPr>
          <w:color w:val="auto"/>
        </w:rPr>
        <w:tab/>
      </w:r>
    </w:p>
    <w:p w14:paraId="45C048E2" w14:textId="379B0C3B" w:rsidR="00B10ED1" w:rsidRPr="000369BE" w:rsidRDefault="00000000" w:rsidP="009701DF">
      <w:pPr>
        <w:pStyle w:val="ListParagraph"/>
        <w:numPr>
          <w:ilvl w:val="0"/>
          <w:numId w:val="2"/>
        </w:numPr>
        <w:spacing w:before="40" w:after="40"/>
        <w:jc w:val="both"/>
      </w:pPr>
      <w:r w:rsidRPr="000369BE">
        <w:t xml:space="preserve">Assess the technical capacity and training needs of the participating </w:t>
      </w:r>
      <w:r w:rsidR="00BC7040">
        <w:t>farmers</w:t>
      </w:r>
      <w:r w:rsidRPr="000369BE">
        <w:t xml:space="preserve"> and submit a training needs assessment within the first three months of the partnership.</w:t>
      </w:r>
    </w:p>
    <w:p w14:paraId="7CB8ED80" w14:textId="678E01DB" w:rsidR="00B10ED1" w:rsidRPr="000369BE" w:rsidRDefault="00000000" w:rsidP="009701DF">
      <w:pPr>
        <w:pStyle w:val="ListParagraph"/>
        <w:numPr>
          <w:ilvl w:val="0"/>
          <w:numId w:val="2"/>
        </w:numPr>
        <w:spacing w:before="40" w:after="40"/>
        <w:jc w:val="both"/>
      </w:pPr>
      <w:r w:rsidRPr="000369BE">
        <w:t>Provide design briefs, samples, and quality specifications to guide the technical training</w:t>
      </w:r>
      <w:r w:rsidR="009B0AE4" w:rsidRPr="000369BE">
        <w:t>.</w:t>
      </w:r>
    </w:p>
    <w:p w14:paraId="5D7C3AD0" w14:textId="07B9810C" w:rsidR="00B10ED1" w:rsidRPr="00C85E97" w:rsidRDefault="00000000" w:rsidP="009701DF">
      <w:pPr>
        <w:pStyle w:val="ListParagraph"/>
        <w:numPr>
          <w:ilvl w:val="0"/>
          <w:numId w:val="2"/>
        </w:numPr>
        <w:spacing w:before="40" w:after="40"/>
        <w:jc w:val="both"/>
      </w:pPr>
      <w:r w:rsidRPr="000369BE">
        <w:lastRenderedPageBreak/>
        <w:t xml:space="preserve">Provide </w:t>
      </w:r>
      <w:r>
        <w:t>continuous mentoring and on-the-job guidance to producers on product quality and buyer requirements.</w:t>
      </w:r>
    </w:p>
    <w:p w14:paraId="01E92C63" w14:textId="073F7201" w:rsidR="00B10ED1" w:rsidRPr="00C30D55" w:rsidRDefault="00000000" w:rsidP="009701DF">
      <w:pPr>
        <w:pStyle w:val="Heading2"/>
        <w:jc w:val="both"/>
        <w:rPr>
          <w:color w:val="auto"/>
        </w:rPr>
      </w:pPr>
      <w:bookmarkStart w:id="15" w:name="_Toc244531206"/>
      <w:r w:rsidRPr="00C30D55">
        <w:rPr>
          <w:color w:val="auto"/>
        </w:rPr>
        <w:t>Co-Investment Commitment</w:t>
      </w:r>
      <w:bookmarkEnd w:id="15"/>
    </w:p>
    <w:p w14:paraId="04ED6143" w14:textId="77777777" w:rsidR="00F96732" w:rsidRPr="00C85E97" w:rsidRDefault="00F96732" w:rsidP="009701DF">
      <w:pPr>
        <w:spacing w:before="80" w:after="80"/>
        <w:jc w:val="both"/>
      </w:pPr>
      <w:r>
        <w:t>The private sector partner is expected to contribute a meaningful financial co-investment, since KP-RETP support is provided to the value chain development. Co-investment may take one or more of the following forms:</w:t>
      </w:r>
    </w:p>
    <w:p w14:paraId="21B900D0" w14:textId="77777777" w:rsidR="00F96732" w:rsidRPr="00C85E97" w:rsidRDefault="00F96732" w:rsidP="009701DF">
      <w:pPr>
        <w:pStyle w:val="ListParagraph"/>
        <w:numPr>
          <w:ilvl w:val="0"/>
          <w:numId w:val="2"/>
        </w:numPr>
        <w:spacing w:before="40" w:after="40"/>
        <w:jc w:val="both"/>
      </w:pPr>
      <w:r w:rsidRPr="00C85E97">
        <w:t>Capital investment in sampling, product cataloguing, or showroom display of products</w:t>
      </w:r>
    </w:p>
    <w:p w14:paraId="5160EB40" w14:textId="77777777" w:rsidR="00F96732" w:rsidRPr="00C85E97" w:rsidRDefault="00F96732" w:rsidP="009701DF">
      <w:pPr>
        <w:pStyle w:val="ListParagraph"/>
        <w:numPr>
          <w:ilvl w:val="0"/>
          <w:numId w:val="2"/>
        </w:numPr>
        <w:spacing w:before="40" w:after="40"/>
        <w:jc w:val="both"/>
      </w:pPr>
      <w:r w:rsidRPr="00C85E97">
        <w:t>Deployment of dedicated technical and design staff whose time is costed and valued</w:t>
      </w:r>
    </w:p>
    <w:p w14:paraId="0E2DDF3A" w14:textId="77777777" w:rsidR="00F96732" w:rsidRPr="00C85E97" w:rsidRDefault="00F96732" w:rsidP="009701DF">
      <w:pPr>
        <w:pStyle w:val="ListParagraph"/>
        <w:numPr>
          <w:ilvl w:val="0"/>
          <w:numId w:val="2"/>
        </w:numPr>
        <w:spacing w:before="40" w:after="40"/>
        <w:jc w:val="both"/>
      </w:pPr>
      <w:r w:rsidRPr="00C85E97">
        <w:t>Funding or co-funding of participation in trade fairs and exhibitions</w:t>
      </w:r>
    </w:p>
    <w:p w14:paraId="11C5D31A" w14:textId="10D979E8" w:rsidR="00B10ED1" w:rsidRPr="00C85E97" w:rsidRDefault="00F96732" w:rsidP="009701DF">
      <w:pPr>
        <w:pStyle w:val="ListParagraph"/>
        <w:numPr>
          <w:ilvl w:val="0"/>
          <w:numId w:val="2"/>
        </w:numPr>
        <w:spacing w:before="40" w:after="40"/>
        <w:jc w:val="both"/>
      </w:pPr>
      <w:r w:rsidRPr="00C85E97">
        <w:t>Digital infrastructure for online sales, order management, or payment systems</w:t>
      </w:r>
    </w:p>
    <w:p w14:paraId="6D404709" w14:textId="77777777" w:rsidR="00B10ED1" w:rsidRPr="00C85E97" w:rsidRDefault="00000000" w:rsidP="00C85E97">
      <w:pPr>
        <w:spacing w:before="40" w:after="40"/>
      </w:pPr>
      <w:r w:rsidRPr="00C85E97">
        <w:t xml:space="preserve"> </w:t>
      </w:r>
    </w:p>
    <w:p w14:paraId="23377E58" w14:textId="664D4FE1" w:rsidR="00B10ED1" w:rsidRPr="000454F7" w:rsidRDefault="00000000" w:rsidP="00C30D55">
      <w:pPr>
        <w:pStyle w:val="Heading1"/>
      </w:pPr>
      <w:bookmarkStart w:id="16" w:name="_Toc244531207"/>
      <w:r w:rsidRPr="000454F7">
        <w:t xml:space="preserve">SECTION 5: KP-RETP SUPPORT TO </w:t>
      </w:r>
      <w:r w:rsidR="0062107A" w:rsidRPr="000454F7">
        <w:t>FARMERS/FARMER ORGANIZATIONS</w:t>
      </w:r>
      <w:bookmarkEnd w:id="16"/>
    </w:p>
    <w:p w14:paraId="544D7CD0" w14:textId="17400E0E" w:rsidR="000369BE" w:rsidRPr="00C30D55" w:rsidRDefault="00E967EA" w:rsidP="009701DF">
      <w:pPr>
        <w:pStyle w:val="Heading2"/>
        <w:jc w:val="both"/>
        <w:rPr>
          <w:color w:val="auto"/>
        </w:rPr>
      </w:pPr>
      <w:r>
        <w:rPr>
          <w:color w:val="auto"/>
        </w:rPr>
        <w:t xml:space="preserve"> </w:t>
      </w:r>
      <w:bookmarkStart w:id="17" w:name="_Toc244531208"/>
      <w:r w:rsidR="000369BE" w:rsidRPr="00C30D55">
        <w:rPr>
          <w:color w:val="auto"/>
        </w:rPr>
        <w:t>Enterprise Development and Business Mentoring</w:t>
      </w:r>
      <w:bookmarkEnd w:id="17"/>
      <w:r w:rsidR="000369BE" w:rsidRPr="00C30D55">
        <w:rPr>
          <w:color w:val="auto"/>
        </w:rPr>
        <w:t xml:space="preserve"> </w:t>
      </w:r>
    </w:p>
    <w:p w14:paraId="3BBA239C" w14:textId="26DDBA05" w:rsidR="000369BE" w:rsidRPr="00566CAB" w:rsidRDefault="000369BE" w:rsidP="009701DF">
      <w:pPr>
        <w:pStyle w:val="ListParagraph"/>
        <w:numPr>
          <w:ilvl w:val="0"/>
          <w:numId w:val="2"/>
        </w:numPr>
        <w:spacing w:before="40" w:after="40"/>
        <w:jc w:val="both"/>
        <w:rPr>
          <w:color w:val="000000" w:themeColor="text1"/>
        </w:rPr>
      </w:pPr>
      <w:r w:rsidRPr="00566CAB">
        <w:rPr>
          <w:color w:val="000000" w:themeColor="text1"/>
        </w:rPr>
        <w:t xml:space="preserve">Support </w:t>
      </w:r>
      <w:r>
        <w:rPr>
          <w:color w:val="000000" w:themeColor="text1"/>
        </w:rPr>
        <w:t>farmer</w:t>
      </w:r>
      <w:r w:rsidRPr="00566CAB">
        <w:rPr>
          <w:color w:val="000000" w:themeColor="text1"/>
        </w:rPr>
        <w:t xml:space="preserve"> groups in developing simple business </w:t>
      </w:r>
      <w:r w:rsidR="00BC7040">
        <w:rPr>
          <w:color w:val="000000" w:themeColor="text1"/>
        </w:rPr>
        <w:t xml:space="preserve">operation </w:t>
      </w:r>
      <w:r w:rsidRPr="00566CAB">
        <w:rPr>
          <w:color w:val="000000" w:themeColor="text1"/>
        </w:rPr>
        <w:t>plans, production schedules, and order management systems.</w:t>
      </w:r>
    </w:p>
    <w:p w14:paraId="6EF4EEA9" w14:textId="77777777" w:rsidR="000369BE" w:rsidRPr="00566CAB" w:rsidRDefault="000369BE" w:rsidP="009701DF">
      <w:pPr>
        <w:pStyle w:val="ListParagraph"/>
        <w:numPr>
          <w:ilvl w:val="0"/>
          <w:numId w:val="2"/>
        </w:numPr>
        <w:spacing w:before="40" w:after="40"/>
        <w:jc w:val="both"/>
        <w:rPr>
          <w:color w:val="000000" w:themeColor="text1"/>
        </w:rPr>
      </w:pPr>
      <w:r w:rsidRPr="00566CAB">
        <w:rPr>
          <w:color w:val="000000" w:themeColor="text1"/>
        </w:rPr>
        <w:t>Provide mentoring on product costing, pricing, customer dealing, and financial record-keeping through at least four (4) structured sessions per year.</w:t>
      </w:r>
    </w:p>
    <w:p w14:paraId="4574C52D" w14:textId="77777777" w:rsidR="000369BE" w:rsidRPr="00566CAB" w:rsidRDefault="000369BE" w:rsidP="009701DF">
      <w:pPr>
        <w:pStyle w:val="ListParagraph"/>
        <w:numPr>
          <w:ilvl w:val="0"/>
          <w:numId w:val="2"/>
        </w:numPr>
        <w:spacing w:before="40" w:after="40"/>
        <w:jc w:val="both"/>
        <w:rPr>
          <w:color w:val="000000" w:themeColor="text1"/>
        </w:rPr>
      </w:pPr>
      <w:r w:rsidRPr="00566CAB">
        <w:rPr>
          <w:color w:val="000000" w:themeColor="text1"/>
        </w:rPr>
        <w:t>Assist producer groups in registering as formal legal entities (cooperative, enterprise, or producer group) if not already registered.</w:t>
      </w:r>
    </w:p>
    <w:p w14:paraId="2BBD2BE3" w14:textId="7E73DD53" w:rsidR="000369BE" w:rsidRPr="00566CAB" w:rsidRDefault="000369BE" w:rsidP="009701DF">
      <w:pPr>
        <w:pStyle w:val="ListParagraph"/>
        <w:numPr>
          <w:ilvl w:val="0"/>
          <w:numId w:val="2"/>
        </w:numPr>
        <w:spacing w:before="40" w:after="40"/>
        <w:jc w:val="both"/>
        <w:rPr>
          <w:color w:val="000000" w:themeColor="text1"/>
        </w:rPr>
      </w:pPr>
      <w:r w:rsidRPr="00566CAB">
        <w:rPr>
          <w:color w:val="000000" w:themeColor="text1"/>
        </w:rPr>
        <w:t xml:space="preserve">Facilitate access to digital payment systems and financial services for </w:t>
      </w:r>
      <w:r w:rsidR="0062107A">
        <w:rPr>
          <w:color w:val="000000" w:themeColor="text1"/>
        </w:rPr>
        <w:t>farmers</w:t>
      </w:r>
      <w:r w:rsidRPr="00566CAB">
        <w:rPr>
          <w:color w:val="000000" w:themeColor="text1"/>
        </w:rPr>
        <w:t>.</w:t>
      </w:r>
    </w:p>
    <w:p w14:paraId="22F6C851" w14:textId="0F67E4D0" w:rsidR="00B10ED1" w:rsidRPr="00C30D55" w:rsidRDefault="00000000" w:rsidP="009701DF">
      <w:pPr>
        <w:pStyle w:val="Heading2"/>
        <w:jc w:val="both"/>
        <w:rPr>
          <w:color w:val="auto"/>
        </w:rPr>
      </w:pPr>
      <w:bookmarkStart w:id="18" w:name="_Toc244531209"/>
      <w:r w:rsidRPr="00C30D55">
        <w:rPr>
          <w:color w:val="auto"/>
        </w:rPr>
        <w:t xml:space="preserve">KP-RETP Support to </w:t>
      </w:r>
      <w:r w:rsidR="0062107A">
        <w:rPr>
          <w:color w:val="auto"/>
        </w:rPr>
        <w:t>Farmers</w:t>
      </w:r>
      <w:bookmarkEnd w:id="18"/>
    </w:p>
    <w:p w14:paraId="706F96CD" w14:textId="4A2D5D12" w:rsidR="00B10ED1" w:rsidRPr="00C85E97" w:rsidRDefault="00000000" w:rsidP="009701DF">
      <w:pPr>
        <w:spacing w:before="80" w:after="80"/>
        <w:jc w:val="both"/>
      </w:pPr>
      <w:r>
        <w:t xml:space="preserve">KP-RETP will invest in strengthening approximately 2,000 linked </w:t>
      </w:r>
      <w:r w:rsidR="000369BE">
        <w:t>farmers</w:t>
      </w:r>
      <w:r>
        <w:t xml:space="preserve">, </w:t>
      </w:r>
      <w:r w:rsidR="00DF2C3F">
        <w:t>over a period of time</w:t>
      </w:r>
      <w:r>
        <w:t xml:space="preserve">, so they can reliably meet private sector requirements. KP-RETP will meet the cost of the support heads </w:t>
      </w:r>
      <w:r w:rsidR="000369BE">
        <w:t xml:space="preserve">listed </w:t>
      </w:r>
      <w:r>
        <w:t xml:space="preserve">below from its share of the total investment, which will not exceed 50%.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3"/>
        <w:gridCol w:w="6123"/>
      </w:tblGrid>
      <w:tr w:rsidR="00B10ED1" w:rsidRPr="00C85E97" w14:paraId="2BFEFEAB" w14:textId="77777777">
        <w:tc>
          <w:tcPr>
            <w:tcW w:w="2500" w:type="dxa"/>
            <w:shd w:val="clear" w:color="auto" w:fill="1F3864"/>
            <w:tcMar>
              <w:top w:w="80" w:type="dxa"/>
              <w:left w:w="120" w:type="dxa"/>
              <w:bottom w:w="80" w:type="dxa"/>
              <w:right w:w="120" w:type="dxa"/>
            </w:tcMar>
            <w:vAlign w:val="center"/>
          </w:tcPr>
          <w:p w14:paraId="03F92C57" w14:textId="77777777" w:rsidR="00B10ED1" w:rsidRPr="00C85E97" w:rsidRDefault="00000000" w:rsidP="009701DF">
            <w:pPr>
              <w:jc w:val="both"/>
            </w:pPr>
            <w:r w:rsidRPr="00C85E97">
              <w:rPr>
                <w:b/>
                <w:bCs/>
              </w:rPr>
              <w:t>Support Component</w:t>
            </w:r>
          </w:p>
        </w:tc>
        <w:tc>
          <w:tcPr>
            <w:tcW w:w="6526" w:type="dxa"/>
            <w:shd w:val="clear" w:color="auto" w:fill="1F3864"/>
            <w:tcMar>
              <w:top w:w="80" w:type="dxa"/>
              <w:left w:w="120" w:type="dxa"/>
              <w:bottom w:w="80" w:type="dxa"/>
              <w:right w:w="120" w:type="dxa"/>
            </w:tcMar>
            <w:vAlign w:val="center"/>
          </w:tcPr>
          <w:p w14:paraId="0926AE72" w14:textId="77777777" w:rsidR="00B10ED1" w:rsidRPr="00C85E97" w:rsidRDefault="00000000" w:rsidP="009701DF">
            <w:pPr>
              <w:jc w:val="both"/>
            </w:pPr>
            <w:r w:rsidRPr="00C85E97">
              <w:rPr>
                <w:b/>
                <w:bCs/>
              </w:rPr>
              <w:t>Description</w:t>
            </w:r>
          </w:p>
        </w:tc>
      </w:tr>
      <w:tr w:rsidR="00B10ED1" w:rsidRPr="00C85E97" w14:paraId="4A330017" w14:textId="77777777">
        <w:tc>
          <w:tcPr>
            <w:tcW w:w="2500" w:type="dxa"/>
            <w:shd w:val="clear" w:color="auto" w:fill="FFFFFF"/>
            <w:tcMar>
              <w:top w:w="80" w:type="dxa"/>
              <w:left w:w="120" w:type="dxa"/>
              <w:bottom w:w="80" w:type="dxa"/>
              <w:right w:w="120" w:type="dxa"/>
            </w:tcMar>
            <w:vAlign w:val="center"/>
          </w:tcPr>
          <w:p w14:paraId="4BE26A48" w14:textId="77777777" w:rsidR="00B10ED1" w:rsidRPr="00C85E97" w:rsidRDefault="00000000" w:rsidP="009701DF">
            <w:pPr>
              <w:jc w:val="both"/>
            </w:pPr>
            <w:r>
              <w:rPr>
                <w:b/>
                <w:bCs/>
              </w:rPr>
              <w:t>Technical Training</w:t>
            </w:r>
          </w:p>
        </w:tc>
        <w:tc>
          <w:tcPr>
            <w:tcW w:w="6526" w:type="dxa"/>
            <w:shd w:val="clear" w:color="auto" w:fill="FFFFFF"/>
            <w:tcMar>
              <w:top w:w="80" w:type="dxa"/>
              <w:left w:w="120" w:type="dxa"/>
              <w:bottom w:w="80" w:type="dxa"/>
              <w:right w:w="120" w:type="dxa"/>
            </w:tcMar>
            <w:vAlign w:val="center"/>
          </w:tcPr>
          <w:p w14:paraId="4814349B" w14:textId="6CF889AB" w:rsidR="00B10ED1" w:rsidRPr="00C85E97" w:rsidRDefault="00000000" w:rsidP="009701DF">
            <w:pPr>
              <w:jc w:val="both"/>
            </w:pPr>
            <w:r>
              <w:t xml:space="preserve">Technical, design, and quality training for participating producers, arranged by KP-RETP and paid for by KP-RETP. The promoter provides </w:t>
            </w:r>
            <w:r w:rsidR="00266DA6">
              <w:t>product</w:t>
            </w:r>
            <w:r>
              <w:t xml:space="preserve"> briefs, samples, and quality specifications to guide the training.</w:t>
            </w:r>
          </w:p>
        </w:tc>
      </w:tr>
      <w:tr w:rsidR="00B10ED1" w:rsidRPr="00C85E97" w14:paraId="7EC1B453" w14:textId="77777777">
        <w:tc>
          <w:tcPr>
            <w:tcW w:w="2500" w:type="dxa"/>
            <w:shd w:val="clear" w:color="auto" w:fill="FFFFFF"/>
            <w:tcMar>
              <w:top w:w="80" w:type="dxa"/>
              <w:left w:w="120" w:type="dxa"/>
              <w:bottom w:w="80" w:type="dxa"/>
              <w:right w:w="120" w:type="dxa"/>
            </w:tcMar>
            <w:vAlign w:val="center"/>
          </w:tcPr>
          <w:p w14:paraId="1C215CD6" w14:textId="77777777" w:rsidR="00B10ED1" w:rsidRPr="00C85E97" w:rsidRDefault="00000000" w:rsidP="009701DF">
            <w:pPr>
              <w:jc w:val="both"/>
            </w:pPr>
            <w:r>
              <w:rPr>
                <w:b/>
                <w:bCs/>
              </w:rPr>
              <w:t>Tool Kits and Repair of Existing Machinery</w:t>
            </w:r>
          </w:p>
        </w:tc>
        <w:tc>
          <w:tcPr>
            <w:tcW w:w="6526" w:type="dxa"/>
            <w:shd w:val="clear" w:color="auto" w:fill="FFFFFF"/>
            <w:tcMar>
              <w:top w:w="80" w:type="dxa"/>
              <w:left w:w="120" w:type="dxa"/>
              <w:bottom w:w="80" w:type="dxa"/>
              <w:right w:w="120" w:type="dxa"/>
            </w:tcMar>
            <w:vAlign w:val="center"/>
          </w:tcPr>
          <w:p w14:paraId="46F34C44" w14:textId="6BB72A61" w:rsidR="00B10ED1" w:rsidRPr="00C85E97" w:rsidRDefault="00000000" w:rsidP="009701DF">
            <w:pPr>
              <w:jc w:val="both"/>
            </w:pPr>
            <w:r>
              <w:t xml:space="preserve">Tool kits for producers, and repair of existing machinery </w:t>
            </w:r>
            <w:r w:rsidR="00266DA6">
              <w:t xml:space="preserve">(if any) </w:t>
            </w:r>
            <w:r>
              <w:t>and equipment owned or used by participating producers.</w:t>
            </w:r>
          </w:p>
        </w:tc>
      </w:tr>
      <w:tr w:rsidR="00B10ED1" w:rsidRPr="00C85E97" w14:paraId="4182795E" w14:textId="77777777">
        <w:tc>
          <w:tcPr>
            <w:tcW w:w="2500" w:type="dxa"/>
            <w:shd w:val="clear" w:color="auto" w:fill="FFFFFF"/>
            <w:tcMar>
              <w:top w:w="80" w:type="dxa"/>
              <w:left w:w="120" w:type="dxa"/>
              <w:bottom w:w="80" w:type="dxa"/>
              <w:right w:w="120" w:type="dxa"/>
            </w:tcMar>
            <w:vAlign w:val="center"/>
          </w:tcPr>
          <w:p w14:paraId="682FDC5F" w14:textId="4D0A0191" w:rsidR="00B10ED1" w:rsidRPr="00C85E97" w:rsidRDefault="00000000" w:rsidP="009701DF">
            <w:pPr>
              <w:jc w:val="both"/>
            </w:pPr>
            <w:r>
              <w:rPr>
                <w:b/>
                <w:bCs/>
              </w:rPr>
              <w:t xml:space="preserve">Product </w:t>
            </w:r>
            <w:r w:rsidR="00683753">
              <w:rPr>
                <w:b/>
                <w:bCs/>
              </w:rPr>
              <w:t>Development/Improvement</w:t>
            </w:r>
          </w:p>
        </w:tc>
        <w:tc>
          <w:tcPr>
            <w:tcW w:w="6526" w:type="dxa"/>
            <w:shd w:val="clear" w:color="auto" w:fill="FFFFFF"/>
            <w:tcMar>
              <w:top w:w="80" w:type="dxa"/>
              <w:left w:w="120" w:type="dxa"/>
              <w:bottom w:w="80" w:type="dxa"/>
              <w:right w:w="120" w:type="dxa"/>
            </w:tcMar>
            <w:vAlign w:val="center"/>
          </w:tcPr>
          <w:p w14:paraId="0F260B0C" w14:textId="1250AF2D" w:rsidR="00B10ED1" w:rsidRPr="00C85E97" w:rsidRDefault="00683753" w:rsidP="009701DF">
            <w:pPr>
              <w:jc w:val="both"/>
            </w:pPr>
            <w:r>
              <w:t>Improvement of the existing farmer products and/or new product development, tool kits, and transportation for sampling.</w:t>
            </w:r>
          </w:p>
        </w:tc>
      </w:tr>
      <w:tr w:rsidR="00B10ED1" w:rsidRPr="00C85E97" w14:paraId="327006FB" w14:textId="77777777">
        <w:tc>
          <w:tcPr>
            <w:tcW w:w="2500" w:type="dxa"/>
            <w:shd w:val="clear" w:color="auto" w:fill="FFFFFF"/>
            <w:tcMar>
              <w:top w:w="80" w:type="dxa"/>
              <w:left w:w="120" w:type="dxa"/>
              <w:bottom w:w="80" w:type="dxa"/>
              <w:right w:w="120" w:type="dxa"/>
            </w:tcMar>
            <w:vAlign w:val="center"/>
          </w:tcPr>
          <w:p w14:paraId="4576D2DB" w14:textId="77777777" w:rsidR="00B10ED1" w:rsidRPr="00C85E97" w:rsidRDefault="00000000" w:rsidP="009701DF">
            <w:pPr>
              <w:jc w:val="both"/>
            </w:pPr>
            <w:r>
              <w:rPr>
                <w:b/>
                <w:bCs/>
              </w:rPr>
              <w:t>Marketing Support</w:t>
            </w:r>
          </w:p>
        </w:tc>
        <w:tc>
          <w:tcPr>
            <w:tcW w:w="6526" w:type="dxa"/>
            <w:shd w:val="clear" w:color="auto" w:fill="FFFFFF"/>
            <w:tcMar>
              <w:top w:w="80" w:type="dxa"/>
              <w:left w:w="120" w:type="dxa"/>
              <w:bottom w:w="80" w:type="dxa"/>
              <w:right w:w="120" w:type="dxa"/>
            </w:tcMar>
            <w:vAlign w:val="center"/>
          </w:tcPr>
          <w:p w14:paraId="7A83EEE0" w14:textId="77777777" w:rsidR="00B10ED1" w:rsidRPr="00C85E97" w:rsidRDefault="00000000" w:rsidP="009701DF">
            <w:pPr>
              <w:jc w:val="both"/>
            </w:pPr>
            <w:r>
              <w:t>Digital media marketing, support in product marketing, participation in exhibitions and trade fairs, and exposure visits of producers to raw material markets.</w:t>
            </w:r>
          </w:p>
        </w:tc>
      </w:tr>
      <w:tr w:rsidR="00B10ED1" w:rsidRPr="00C85E97" w14:paraId="5B28E9C2" w14:textId="77777777">
        <w:tc>
          <w:tcPr>
            <w:tcW w:w="2500" w:type="dxa"/>
            <w:shd w:val="clear" w:color="auto" w:fill="FFFFFF"/>
            <w:tcMar>
              <w:top w:w="80" w:type="dxa"/>
              <w:left w:w="120" w:type="dxa"/>
              <w:bottom w:w="80" w:type="dxa"/>
              <w:right w:w="120" w:type="dxa"/>
            </w:tcMar>
            <w:vAlign w:val="center"/>
          </w:tcPr>
          <w:p w14:paraId="0EC88B8D" w14:textId="77777777" w:rsidR="00B10ED1" w:rsidRPr="00C85E97" w:rsidRDefault="00000000" w:rsidP="009701DF">
            <w:pPr>
              <w:jc w:val="both"/>
            </w:pPr>
            <w:r>
              <w:rPr>
                <w:b/>
                <w:bCs/>
              </w:rPr>
              <w:lastRenderedPageBreak/>
              <w:t>Other Gaps Identified by the Promoter</w:t>
            </w:r>
          </w:p>
        </w:tc>
        <w:tc>
          <w:tcPr>
            <w:tcW w:w="6526" w:type="dxa"/>
            <w:shd w:val="clear" w:color="auto" w:fill="FFFFFF"/>
            <w:tcMar>
              <w:top w:w="80" w:type="dxa"/>
              <w:left w:w="120" w:type="dxa"/>
              <w:bottom w:w="80" w:type="dxa"/>
              <w:right w:w="120" w:type="dxa"/>
            </w:tcMar>
            <w:vAlign w:val="center"/>
          </w:tcPr>
          <w:p w14:paraId="3E9E54D3" w14:textId="77777777" w:rsidR="00B10ED1" w:rsidRPr="00C85E97" w:rsidRDefault="00000000" w:rsidP="009701DF">
            <w:pPr>
              <w:jc w:val="both"/>
            </w:pPr>
            <w:r>
              <w:t>Any other gap identified by the promoter for improving the product, subject to approval by KP-RETP. Construction activities, including new training or production facilities, will not be supported.</w:t>
            </w:r>
          </w:p>
        </w:tc>
      </w:tr>
      <w:tr w:rsidR="00B10ED1" w:rsidRPr="00C85E97" w14:paraId="6E90475E" w14:textId="77777777">
        <w:tc>
          <w:tcPr>
            <w:tcW w:w="2500" w:type="dxa"/>
            <w:shd w:val="clear" w:color="auto" w:fill="EBF3FA"/>
            <w:tcMar>
              <w:top w:w="80" w:type="dxa"/>
              <w:left w:w="120" w:type="dxa"/>
              <w:bottom w:w="80" w:type="dxa"/>
              <w:right w:w="120" w:type="dxa"/>
            </w:tcMar>
            <w:vAlign w:val="center"/>
          </w:tcPr>
          <w:p w14:paraId="4B9C9FC7" w14:textId="77777777" w:rsidR="00B10ED1" w:rsidRPr="00C85E97" w:rsidRDefault="00000000" w:rsidP="009701DF">
            <w:pPr>
              <w:jc w:val="both"/>
            </w:pPr>
            <w:r w:rsidRPr="00C85E97">
              <w:rPr>
                <w:b/>
                <w:bCs/>
              </w:rPr>
              <w:t>Entrepreneurship &amp; Business Skills</w:t>
            </w:r>
          </w:p>
        </w:tc>
        <w:tc>
          <w:tcPr>
            <w:tcW w:w="6526" w:type="dxa"/>
            <w:shd w:val="clear" w:color="auto" w:fill="EBF3FA"/>
            <w:tcMar>
              <w:top w:w="80" w:type="dxa"/>
              <w:left w:w="120" w:type="dxa"/>
              <w:bottom w:w="80" w:type="dxa"/>
              <w:right w:w="120" w:type="dxa"/>
            </w:tcMar>
            <w:vAlign w:val="center"/>
          </w:tcPr>
          <w:p w14:paraId="52AA6923" w14:textId="7C36F850" w:rsidR="00B10ED1" w:rsidRPr="00C85E97" w:rsidRDefault="00000000" w:rsidP="009701DF">
            <w:pPr>
              <w:jc w:val="both"/>
            </w:pPr>
            <w:r w:rsidRPr="00C85E97">
              <w:t>Training on entrepreneurship, financial literacy, business planning, record-keeping, and digital skills aligned with the private sector partner's market requirements.</w:t>
            </w:r>
          </w:p>
        </w:tc>
      </w:tr>
    </w:tbl>
    <w:p w14:paraId="02C9A3DC" w14:textId="1FC1BC1B" w:rsidR="00B10ED1" w:rsidRPr="00C30D55" w:rsidRDefault="00000000" w:rsidP="009701DF">
      <w:pPr>
        <w:pStyle w:val="Heading2"/>
        <w:jc w:val="both"/>
        <w:rPr>
          <w:color w:val="auto"/>
        </w:rPr>
      </w:pPr>
      <w:bookmarkStart w:id="19" w:name="_Toc244531210"/>
      <w:r w:rsidRPr="00C30D55">
        <w:rPr>
          <w:color w:val="auto"/>
        </w:rPr>
        <w:t>Basis and Limits of Support to Producers</w:t>
      </w:r>
      <w:bookmarkEnd w:id="19"/>
    </w:p>
    <w:p w14:paraId="0C9FCF5F" w14:textId="7EB155FD" w:rsidR="00B10ED1" w:rsidRPr="00C85E97" w:rsidRDefault="00000000" w:rsidP="009701DF">
      <w:pPr>
        <w:spacing w:before="80" w:after="80"/>
        <w:jc w:val="both"/>
      </w:pPr>
      <w:r>
        <w:t>Support will be provided to participating producers on the basis of the needs identified by the promoter</w:t>
      </w:r>
      <w:r w:rsidR="002B59A1">
        <w:t xml:space="preserve"> and producer groups in consultation with the governing body of the 4P</w:t>
      </w:r>
      <w:r>
        <w:t xml:space="preserve">, and assessed </w:t>
      </w:r>
      <w:r w:rsidR="002B59A1">
        <w:t>by the</w:t>
      </w:r>
      <w:r>
        <w:t xml:space="preserve"> KP-RETP, and will be delivered in the form and manner approved by KP-RETP</w:t>
      </w:r>
      <w:r w:rsidR="00C730D4">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26"/>
      </w:tblGrid>
      <w:tr w:rsidR="00B10ED1" w:rsidRPr="00C85E97" w14:paraId="1DF8E061" w14:textId="77777777">
        <w:tc>
          <w:tcPr>
            <w:tcW w:w="2500" w:type="dxa"/>
            <w:shd w:val="clear" w:color="auto" w:fill="1F3864"/>
            <w:tcMar>
              <w:top w:w="80" w:type="dxa"/>
              <w:left w:w="120" w:type="dxa"/>
              <w:bottom w:w="80" w:type="dxa"/>
              <w:right w:w="120" w:type="dxa"/>
            </w:tcMar>
            <w:vAlign w:val="center"/>
          </w:tcPr>
          <w:p w14:paraId="69E31593" w14:textId="5E22829C" w:rsidR="00B10ED1" w:rsidRPr="00C85E97" w:rsidRDefault="00000000" w:rsidP="009701DF">
            <w:pPr>
              <w:jc w:val="both"/>
            </w:pPr>
            <w:r>
              <w:rPr>
                <w:b/>
                <w:bCs/>
              </w:rPr>
              <w:t>Item</w:t>
            </w:r>
          </w:p>
        </w:tc>
        <w:tc>
          <w:tcPr>
            <w:tcW w:w="6526" w:type="dxa"/>
            <w:shd w:val="clear" w:color="auto" w:fill="1F3864"/>
            <w:tcMar>
              <w:top w:w="80" w:type="dxa"/>
              <w:left w:w="120" w:type="dxa"/>
              <w:bottom w:w="80" w:type="dxa"/>
              <w:right w:w="120" w:type="dxa"/>
            </w:tcMar>
            <w:vAlign w:val="center"/>
          </w:tcPr>
          <w:p w14:paraId="47BFA3BA" w14:textId="77777777" w:rsidR="00B10ED1" w:rsidRPr="00C85E97" w:rsidRDefault="00000000" w:rsidP="009701DF">
            <w:pPr>
              <w:jc w:val="both"/>
            </w:pPr>
            <w:r w:rsidRPr="00C85E97">
              <w:rPr>
                <w:b/>
                <w:bCs/>
              </w:rPr>
              <w:t>Description</w:t>
            </w:r>
          </w:p>
        </w:tc>
      </w:tr>
      <w:tr w:rsidR="00B10ED1" w:rsidRPr="00C85E97" w14:paraId="389BEA56" w14:textId="77777777">
        <w:tc>
          <w:tcPr>
            <w:tcW w:w="2500" w:type="dxa"/>
            <w:shd w:val="clear" w:color="auto" w:fill="EBF3FA"/>
            <w:tcMar>
              <w:top w:w="80" w:type="dxa"/>
              <w:left w:w="120" w:type="dxa"/>
              <w:bottom w:w="80" w:type="dxa"/>
              <w:right w:w="120" w:type="dxa"/>
            </w:tcMar>
            <w:vAlign w:val="center"/>
          </w:tcPr>
          <w:p w14:paraId="6FC4997D" w14:textId="6CF97EEC" w:rsidR="00B10ED1" w:rsidRPr="00C85E97" w:rsidRDefault="00000000" w:rsidP="009701DF">
            <w:pPr>
              <w:jc w:val="both"/>
            </w:pPr>
            <w:r>
              <w:rPr>
                <w:b/>
                <w:bCs/>
              </w:rPr>
              <w:t>Support Covered</w:t>
            </w:r>
          </w:p>
        </w:tc>
        <w:tc>
          <w:tcPr>
            <w:tcW w:w="6526" w:type="dxa"/>
            <w:shd w:val="clear" w:color="auto" w:fill="EBF3FA"/>
            <w:tcMar>
              <w:top w:w="80" w:type="dxa"/>
              <w:left w:w="120" w:type="dxa"/>
              <w:bottom w:w="80" w:type="dxa"/>
              <w:right w:w="120" w:type="dxa"/>
            </w:tcMar>
            <w:vAlign w:val="center"/>
          </w:tcPr>
          <w:p w14:paraId="64414FB6" w14:textId="4996491C" w:rsidR="00B10ED1" w:rsidRPr="00C85E97" w:rsidRDefault="00000000" w:rsidP="009701DF">
            <w:pPr>
              <w:jc w:val="both"/>
            </w:pPr>
            <w:r>
              <w:t>All the support heads listed in Section 5.</w:t>
            </w:r>
            <w:r w:rsidR="00266DA6">
              <w:t>2,</w:t>
            </w:r>
            <w:r w:rsidR="00D3704C">
              <w:t xml:space="preserve"> </w:t>
            </w:r>
            <w:r>
              <w:t>subject to approval by KP-RETP.</w:t>
            </w:r>
          </w:p>
        </w:tc>
      </w:tr>
      <w:tr w:rsidR="00B10ED1" w:rsidRPr="00C85E97" w14:paraId="0EF881A7" w14:textId="77777777">
        <w:tc>
          <w:tcPr>
            <w:tcW w:w="2500" w:type="dxa"/>
            <w:shd w:val="clear" w:color="auto" w:fill="FFFFFF"/>
            <w:tcMar>
              <w:top w:w="80" w:type="dxa"/>
              <w:left w:w="120" w:type="dxa"/>
              <w:bottom w:w="80" w:type="dxa"/>
              <w:right w:w="120" w:type="dxa"/>
            </w:tcMar>
            <w:vAlign w:val="center"/>
          </w:tcPr>
          <w:p w14:paraId="5079AA53" w14:textId="4B3A8129" w:rsidR="00B10ED1" w:rsidRPr="00C85E97" w:rsidRDefault="00000000" w:rsidP="009701DF">
            <w:pPr>
              <w:jc w:val="both"/>
            </w:pPr>
            <w:r>
              <w:rPr>
                <w:b/>
                <w:bCs/>
              </w:rPr>
              <w:t>Not Covered</w:t>
            </w:r>
          </w:p>
        </w:tc>
        <w:tc>
          <w:tcPr>
            <w:tcW w:w="6526" w:type="dxa"/>
            <w:shd w:val="clear" w:color="auto" w:fill="FFFFFF"/>
            <w:tcMar>
              <w:top w:w="80" w:type="dxa"/>
              <w:left w:w="120" w:type="dxa"/>
              <w:bottom w:w="80" w:type="dxa"/>
              <w:right w:w="120" w:type="dxa"/>
            </w:tcMar>
            <w:vAlign w:val="center"/>
          </w:tcPr>
          <w:p w14:paraId="66881E1F" w14:textId="232A1558" w:rsidR="00B10ED1" w:rsidRPr="00C85E97" w:rsidRDefault="00000000" w:rsidP="009701DF">
            <w:pPr>
              <w:jc w:val="both"/>
            </w:pPr>
            <w:r>
              <w:t>Construction activities</w:t>
            </w:r>
            <w:r w:rsidR="00F75B37">
              <w:t>,</w:t>
            </w:r>
            <w:r>
              <w:t xml:space="preserve"> subsidy to the promoter; and the promoter's own operating costs.</w:t>
            </w:r>
          </w:p>
        </w:tc>
      </w:tr>
    </w:tbl>
    <w:p w14:paraId="62CBF4BD" w14:textId="77777777" w:rsidR="00B10ED1" w:rsidRPr="00C85E97" w:rsidRDefault="00000000" w:rsidP="009701DF">
      <w:pPr>
        <w:pStyle w:val="Heading1"/>
        <w:jc w:val="both"/>
      </w:pPr>
      <w:bookmarkStart w:id="20" w:name="_Toc244531211"/>
      <w:r w:rsidRPr="00C85E97">
        <w:t xml:space="preserve">SECTION 6: </w:t>
      </w:r>
      <w:r w:rsidRPr="00C30D55">
        <w:t>IMPLEMENTATION</w:t>
      </w:r>
      <w:r w:rsidRPr="00C85E97">
        <w:t xml:space="preserve"> FRAMEWORK</w:t>
      </w:r>
      <w:bookmarkEnd w:id="20"/>
    </w:p>
    <w:p w14:paraId="4578D84B" w14:textId="665A28A7" w:rsidR="00B10ED1" w:rsidRPr="00C30D55" w:rsidRDefault="00000000" w:rsidP="009701DF">
      <w:pPr>
        <w:pStyle w:val="Heading2"/>
        <w:jc w:val="both"/>
        <w:rPr>
          <w:color w:val="auto"/>
        </w:rPr>
      </w:pPr>
      <w:bookmarkStart w:id="21" w:name="_Toc244531212"/>
      <w:r w:rsidRPr="00C30D55">
        <w:rPr>
          <w:color w:val="auto"/>
        </w:rPr>
        <w:t>Management Systems</w:t>
      </w:r>
      <w:bookmarkEnd w:id="21"/>
    </w:p>
    <w:p w14:paraId="480E82B9" w14:textId="77777777" w:rsidR="00B10ED1" w:rsidRPr="00C85E97" w:rsidRDefault="00000000" w:rsidP="009701DF">
      <w:pPr>
        <w:spacing w:before="80" w:after="80"/>
        <w:jc w:val="both"/>
      </w:pPr>
      <w:r w:rsidRPr="00C85E97">
        <w:t>The management systems will support transparency, reporting, co-investment verification, and long-term business continuity.</w:t>
      </w:r>
    </w:p>
    <w:p w14:paraId="6FB9C600" w14:textId="77777777" w:rsidR="00B10ED1" w:rsidRPr="00C85E97" w:rsidRDefault="00000000" w:rsidP="009701DF">
      <w:pPr>
        <w:spacing w:before="80" w:after="80"/>
        <w:jc w:val="both"/>
      </w:pPr>
      <w:r w:rsidRPr="00C85E97">
        <w:t>The private partner and implementing support team will maintain reliable systems for finance, procurement, inventory, production, sales, quality control, beneficiary registration, and reporting. These systems should be simple enough for routine use but robust enough to verify co-investment commitments, track business performance, and support decision-making.</w:t>
      </w:r>
    </w:p>
    <w:p w14:paraId="44EDE330" w14:textId="2BD68E7F" w:rsidR="00B10ED1" w:rsidRPr="00C30D55" w:rsidRDefault="00000000" w:rsidP="009701DF">
      <w:pPr>
        <w:pStyle w:val="Heading2"/>
        <w:jc w:val="both"/>
        <w:rPr>
          <w:color w:val="auto"/>
        </w:rPr>
      </w:pPr>
      <w:bookmarkStart w:id="22" w:name="_Toc244531213"/>
      <w:r w:rsidRPr="00C30D55">
        <w:rPr>
          <w:color w:val="auto"/>
        </w:rPr>
        <w:t>Capacity Building</w:t>
      </w:r>
      <w:bookmarkEnd w:id="2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10ED1" w:rsidRPr="00C85E97" w14:paraId="70F574F5" w14:textId="77777777">
        <w:tc>
          <w:tcPr>
            <w:tcW w:w="2800" w:type="dxa"/>
            <w:shd w:val="clear" w:color="auto" w:fill="1F3864"/>
            <w:tcMar>
              <w:top w:w="80" w:type="dxa"/>
              <w:left w:w="120" w:type="dxa"/>
              <w:bottom w:w="80" w:type="dxa"/>
              <w:right w:w="120" w:type="dxa"/>
            </w:tcMar>
            <w:vAlign w:val="center"/>
          </w:tcPr>
          <w:p w14:paraId="75318592" w14:textId="77777777" w:rsidR="00B10ED1" w:rsidRPr="00C85E97" w:rsidRDefault="00000000" w:rsidP="009701DF">
            <w:pPr>
              <w:jc w:val="both"/>
            </w:pPr>
            <w:r w:rsidRPr="00C85E97">
              <w:rPr>
                <w:b/>
                <w:bCs/>
              </w:rPr>
              <w:t>Group</w:t>
            </w:r>
          </w:p>
        </w:tc>
        <w:tc>
          <w:tcPr>
            <w:tcW w:w="6226" w:type="dxa"/>
            <w:shd w:val="clear" w:color="auto" w:fill="1F3864"/>
            <w:tcMar>
              <w:top w:w="80" w:type="dxa"/>
              <w:left w:w="120" w:type="dxa"/>
              <w:bottom w:w="80" w:type="dxa"/>
              <w:right w:w="120" w:type="dxa"/>
            </w:tcMar>
            <w:vAlign w:val="center"/>
          </w:tcPr>
          <w:p w14:paraId="07DE29C7" w14:textId="77777777" w:rsidR="00B10ED1" w:rsidRPr="00C85E97" w:rsidRDefault="00000000" w:rsidP="009701DF">
            <w:pPr>
              <w:jc w:val="both"/>
            </w:pPr>
            <w:r w:rsidRPr="00C85E97">
              <w:rPr>
                <w:b/>
                <w:bCs/>
              </w:rPr>
              <w:t>Training Focus</w:t>
            </w:r>
          </w:p>
        </w:tc>
      </w:tr>
      <w:tr w:rsidR="00B10ED1" w:rsidRPr="00C85E97" w14:paraId="435194C4" w14:textId="77777777">
        <w:tc>
          <w:tcPr>
            <w:tcW w:w="2800" w:type="dxa"/>
            <w:shd w:val="clear" w:color="auto" w:fill="EBF3FA"/>
            <w:tcMar>
              <w:top w:w="80" w:type="dxa"/>
              <w:left w:w="120" w:type="dxa"/>
              <w:bottom w:w="80" w:type="dxa"/>
              <w:right w:w="120" w:type="dxa"/>
            </w:tcMar>
            <w:vAlign w:val="center"/>
          </w:tcPr>
          <w:p w14:paraId="1394C7A7" w14:textId="77777777" w:rsidR="00B10ED1" w:rsidRPr="00C85E97" w:rsidRDefault="00000000" w:rsidP="009701DF">
            <w:pPr>
              <w:jc w:val="both"/>
            </w:pPr>
            <w:r w:rsidRPr="00C85E97">
              <w:rPr>
                <w:b/>
                <w:bCs/>
              </w:rPr>
              <w:t>Private sector partner</w:t>
            </w:r>
          </w:p>
        </w:tc>
        <w:tc>
          <w:tcPr>
            <w:tcW w:w="6226" w:type="dxa"/>
            <w:shd w:val="clear" w:color="auto" w:fill="EBF3FA"/>
            <w:tcMar>
              <w:top w:w="80" w:type="dxa"/>
              <w:left w:w="120" w:type="dxa"/>
              <w:bottom w:w="80" w:type="dxa"/>
              <w:right w:w="120" w:type="dxa"/>
            </w:tcMar>
            <w:vAlign w:val="center"/>
          </w:tcPr>
          <w:p w14:paraId="4DBC13D4" w14:textId="77777777" w:rsidR="00B10ED1" w:rsidRPr="00C85E97" w:rsidRDefault="00000000" w:rsidP="009701DF">
            <w:pPr>
              <w:jc w:val="both"/>
            </w:pPr>
            <w:r w:rsidRPr="00C85E97">
              <w:t>Market development, quality standards, business systems, reporting, and social safeguards</w:t>
            </w:r>
          </w:p>
        </w:tc>
      </w:tr>
      <w:tr w:rsidR="00B10ED1" w:rsidRPr="00C85E97" w14:paraId="7F2B4939" w14:textId="77777777">
        <w:tc>
          <w:tcPr>
            <w:tcW w:w="2800" w:type="dxa"/>
            <w:shd w:val="clear" w:color="auto" w:fill="FFFFFF"/>
            <w:tcMar>
              <w:top w:w="80" w:type="dxa"/>
              <w:left w:w="120" w:type="dxa"/>
              <w:bottom w:w="80" w:type="dxa"/>
              <w:right w:w="120" w:type="dxa"/>
            </w:tcMar>
            <w:vAlign w:val="center"/>
          </w:tcPr>
          <w:p w14:paraId="2BC4FA7F" w14:textId="36CE5060" w:rsidR="00B10ED1" w:rsidRPr="00C85E97" w:rsidRDefault="00B717DB" w:rsidP="009701DF">
            <w:pPr>
              <w:jc w:val="both"/>
            </w:pPr>
            <w:r>
              <w:rPr>
                <w:b/>
                <w:bCs/>
              </w:rPr>
              <w:t xml:space="preserve">Trout </w:t>
            </w:r>
            <w:r w:rsidR="00266DA6">
              <w:rPr>
                <w:b/>
                <w:bCs/>
              </w:rPr>
              <w:t xml:space="preserve">Farmer </w:t>
            </w:r>
          </w:p>
        </w:tc>
        <w:tc>
          <w:tcPr>
            <w:tcW w:w="6226" w:type="dxa"/>
            <w:shd w:val="clear" w:color="auto" w:fill="FFFFFF"/>
            <w:tcMar>
              <w:top w:w="80" w:type="dxa"/>
              <w:left w:w="120" w:type="dxa"/>
              <w:bottom w:w="80" w:type="dxa"/>
              <w:right w:w="120" w:type="dxa"/>
            </w:tcMar>
            <w:vAlign w:val="center"/>
          </w:tcPr>
          <w:p w14:paraId="3ECAA511" w14:textId="5295C7DE" w:rsidR="00B10ED1" w:rsidRPr="00C85E97" w:rsidRDefault="00B360A9" w:rsidP="009701DF">
            <w:pPr>
              <w:jc w:val="both"/>
            </w:pPr>
            <w:r>
              <w:t>Improve production, v</w:t>
            </w:r>
            <w:r w:rsidR="00B717DB">
              <w:t>alue addition, q</w:t>
            </w:r>
            <w:r w:rsidR="00266DA6" w:rsidRPr="00C85E97">
              <w:t>uality requirements, order management, and supply arrangements</w:t>
            </w:r>
          </w:p>
        </w:tc>
      </w:tr>
      <w:tr w:rsidR="00B10ED1" w:rsidRPr="00C85E97" w14:paraId="3779291D" w14:textId="77777777">
        <w:tc>
          <w:tcPr>
            <w:tcW w:w="2800" w:type="dxa"/>
            <w:shd w:val="clear" w:color="auto" w:fill="EBF3FA"/>
            <w:tcMar>
              <w:top w:w="80" w:type="dxa"/>
              <w:left w:w="120" w:type="dxa"/>
              <w:bottom w:w="80" w:type="dxa"/>
              <w:right w:w="120" w:type="dxa"/>
            </w:tcMar>
            <w:vAlign w:val="center"/>
          </w:tcPr>
          <w:p w14:paraId="3AA51DEC" w14:textId="09FAB983" w:rsidR="00B10ED1" w:rsidRPr="00C85E97" w:rsidRDefault="00266DA6" w:rsidP="009701DF">
            <w:pPr>
              <w:jc w:val="both"/>
            </w:pPr>
            <w:r>
              <w:rPr>
                <w:b/>
                <w:bCs/>
              </w:rPr>
              <w:t>Farmer</w:t>
            </w:r>
            <w:r w:rsidRPr="00C85E97">
              <w:rPr>
                <w:b/>
                <w:bCs/>
              </w:rPr>
              <w:t xml:space="preserve"> groups</w:t>
            </w:r>
          </w:p>
        </w:tc>
        <w:tc>
          <w:tcPr>
            <w:tcW w:w="6226" w:type="dxa"/>
            <w:shd w:val="clear" w:color="auto" w:fill="EBF3FA"/>
            <w:tcMar>
              <w:top w:w="80" w:type="dxa"/>
              <w:left w:w="120" w:type="dxa"/>
              <w:bottom w:w="80" w:type="dxa"/>
              <w:right w:w="120" w:type="dxa"/>
            </w:tcMar>
            <w:vAlign w:val="center"/>
          </w:tcPr>
          <w:p w14:paraId="6B79B748" w14:textId="4CE0F58F" w:rsidR="00B10ED1" w:rsidRPr="00C85E97" w:rsidRDefault="00D30B9F" w:rsidP="009701DF">
            <w:pPr>
              <w:jc w:val="both"/>
            </w:pPr>
            <w:r>
              <w:t>Collective production</w:t>
            </w:r>
            <w:r w:rsidRPr="00C85E97">
              <w:t>, demand aggregation, collective bargaining, and grievance reporting</w:t>
            </w:r>
          </w:p>
        </w:tc>
      </w:tr>
      <w:tr w:rsidR="00B10ED1" w:rsidRPr="00C85E97" w14:paraId="25BA2DBD" w14:textId="77777777">
        <w:tc>
          <w:tcPr>
            <w:tcW w:w="2800" w:type="dxa"/>
            <w:shd w:val="clear" w:color="auto" w:fill="FFFFFF"/>
            <w:tcMar>
              <w:top w:w="80" w:type="dxa"/>
              <w:left w:w="120" w:type="dxa"/>
              <w:bottom w:w="80" w:type="dxa"/>
              <w:right w:w="120" w:type="dxa"/>
            </w:tcMar>
            <w:vAlign w:val="center"/>
          </w:tcPr>
          <w:p w14:paraId="3E2AFD00" w14:textId="77777777" w:rsidR="00B10ED1" w:rsidRPr="00C85E97" w:rsidRDefault="00000000" w:rsidP="009701DF">
            <w:pPr>
              <w:jc w:val="both"/>
            </w:pPr>
            <w:r w:rsidRPr="00C85E97">
              <w:rPr>
                <w:b/>
                <w:bCs/>
              </w:rPr>
              <w:t>Youth</w:t>
            </w:r>
          </w:p>
        </w:tc>
        <w:tc>
          <w:tcPr>
            <w:tcW w:w="6226" w:type="dxa"/>
            <w:shd w:val="clear" w:color="auto" w:fill="FFFFFF"/>
            <w:tcMar>
              <w:top w:w="80" w:type="dxa"/>
              <w:left w:w="120" w:type="dxa"/>
              <w:bottom w:w="80" w:type="dxa"/>
              <w:right w:w="120" w:type="dxa"/>
            </w:tcMar>
            <w:vAlign w:val="center"/>
          </w:tcPr>
          <w:p w14:paraId="1238BD13" w14:textId="77777777" w:rsidR="00B10ED1" w:rsidRPr="00C85E97" w:rsidRDefault="00000000" w:rsidP="009701DF">
            <w:pPr>
              <w:jc w:val="both"/>
            </w:pPr>
            <w:r w:rsidRPr="00C85E97">
              <w:t>Product finishing, packaging, digital marketing, e-commerce, and logistics</w:t>
            </w:r>
          </w:p>
        </w:tc>
      </w:tr>
    </w:tbl>
    <w:p w14:paraId="2960FA20" w14:textId="61257354" w:rsidR="00B10ED1" w:rsidRDefault="00000000" w:rsidP="009701DF">
      <w:pPr>
        <w:pStyle w:val="Heading2"/>
        <w:jc w:val="both"/>
        <w:rPr>
          <w:color w:val="auto"/>
        </w:rPr>
      </w:pPr>
      <w:bookmarkStart w:id="23" w:name="_Toc244531214"/>
      <w:r w:rsidRPr="00C30D55">
        <w:rPr>
          <w:color w:val="auto"/>
        </w:rPr>
        <w:lastRenderedPageBreak/>
        <w:t>Sustainability Target</w:t>
      </w:r>
      <w:bookmarkEnd w:id="23"/>
    </w:p>
    <w:p w14:paraId="08685D3E" w14:textId="693C4E77" w:rsidR="00B10ED1" w:rsidRPr="00C85E97" w:rsidRDefault="00427C70" w:rsidP="009701DF">
      <w:pPr>
        <w:spacing w:before="80" w:after="80"/>
        <w:jc w:val="both"/>
      </w:pPr>
      <w:bookmarkStart w:id="24" w:name="_Toc244515785"/>
      <w:r w:rsidRPr="00096C0E">
        <w:t>The sustainability of the Public–Private Producer</w:t>
      </w:r>
      <w:r>
        <w:t>s</w:t>
      </w:r>
      <w:r w:rsidRPr="00096C0E">
        <w:t xml:space="preserve"> Partnership (4P) shall be ensured through a commercially viable business model that promotes continued engagement between the private-sector promoter and participating producers beyond the project period. The promoter shall establish sustainable market linkages, ensure regular offtake of produce, provide necessary technical support, and facilitate the effective utilization and maintenance of project-supported assets, enabling producers to continue their business activities independently without reliance on further project grants or subsidies.</w:t>
      </w:r>
      <w:bookmarkEnd w:id="24"/>
    </w:p>
    <w:p w14:paraId="26CDCF2B" w14:textId="04FD9555" w:rsidR="00B10ED1" w:rsidRPr="000454F7" w:rsidRDefault="00000000" w:rsidP="009701DF">
      <w:pPr>
        <w:pStyle w:val="Heading1"/>
        <w:jc w:val="both"/>
      </w:pPr>
      <w:bookmarkStart w:id="25" w:name="_Toc244531215"/>
      <w:r w:rsidRPr="000454F7">
        <w:t xml:space="preserve">SECTION 7: ELIGIBILITY CRITERIA FOR </w:t>
      </w:r>
      <w:r w:rsidR="002416F6" w:rsidRPr="000454F7">
        <w:t>APPLICANTS</w:t>
      </w:r>
      <w:bookmarkEnd w:id="25"/>
    </w:p>
    <w:p w14:paraId="40916E93" w14:textId="74C64B82" w:rsidR="00B10ED1" w:rsidRPr="00C30D55" w:rsidRDefault="00000000" w:rsidP="009701DF">
      <w:pPr>
        <w:pStyle w:val="Heading2"/>
        <w:jc w:val="both"/>
        <w:rPr>
          <w:color w:val="auto"/>
        </w:rPr>
      </w:pPr>
      <w:bookmarkStart w:id="26" w:name="_Toc244531216"/>
      <w:r w:rsidRPr="00C30D55">
        <w:rPr>
          <w:color w:val="auto"/>
        </w:rPr>
        <w:t>Mandatory Eligibility Requirements</w:t>
      </w:r>
      <w:bookmarkEnd w:id="26"/>
    </w:p>
    <w:p w14:paraId="51413273" w14:textId="60C6DFB7" w:rsidR="002416F6" w:rsidRPr="00443A36" w:rsidRDefault="002416F6" w:rsidP="009701DF">
      <w:pPr>
        <w:spacing w:before="80" w:after="80"/>
        <w:jc w:val="both"/>
        <w:rPr>
          <w:color w:val="EE0000"/>
        </w:rPr>
      </w:pPr>
      <w:r w:rsidRPr="00C85E97">
        <w:t xml:space="preserve">To be eligible to submit a proposal, the applicant must meet ALL of the following criteria. </w:t>
      </w:r>
      <w:r w:rsidRPr="003B5F0C">
        <w:rPr>
          <w:color w:val="000000" w:themeColor="text1"/>
        </w:rPr>
        <w:t>Failure to meet any one criterion will result in disqualification</w:t>
      </w:r>
      <w:r>
        <w:rPr>
          <w:color w:val="000000" w:themeColor="text1"/>
        </w:rPr>
        <w:t>.</w:t>
      </w:r>
      <w:r w:rsidRPr="003B5F0C">
        <w:rPr>
          <w:color w:val="000000" w:themeColor="text1"/>
        </w:rPr>
        <w:t xml:space="preserve"> For </w:t>
      </w:r>
      <w:r>
        <w:rPr>
          <w:color w:val="000000" w:themeColor="text1"/>
        </w:rPr>
        <w:t>tax-free</w:t>
      </w:r>
      <w:r w:rsidRPr="003B5F0C">
        <w:rPr>
          <w:color w:val="000000" w:themeColor="text1"/>
        </w:rPr>
        <w:t xml:space="preserve"> zones</w:t>
      </w:r>
      <w:r>
        <w:rPr>
          <w:color w:val="000000" w:themeColor="text1"/>
        </w:rPr>
        <w:t xml:space="preserve"> (Northern and Chitral Agribusiness Clusters including NMDs)</w:t>
      </w:r>
      <w:r w:rsidRPr="003B5F0C">
        <w:rPr>
          <w:color w:val="000000" w:themeColor="text1"/>
        </w:rPr>
        <w:t>, the below criteria</w:t>
      </w:r>
      <w:r>
        <w:rPr>
          <w:color w:val="000000" w:themeColor="text1"/>
        </w:rPr>
        <w:t xml:space="preserve"> from Sr. No- 1 to 3</w:t>
      </w:r>
      <w:r w:rsidRPr="003B5F0C">
        <w:rPr>
          <w:color w:val="000000" w:themeColor="text1"/>
        </w:rPr>
        <w:t xml:space="preserve"> </w:t>
      </w:r>
      <w:r w:rsidR="00284E12" w:rsidRPr="003B5F0C">
        <w:rPr>
          <w:color w:val="000000" w:themeColor="text1"/>
        </w:rPr>
        <w:t>is</w:t>
      </w:r>
      <w:r w:rsidRPr="003B5F0C">
        <w:rPr>
          <w:color w:val="000000" w:themeColor="text1"/>
        </w:rPr>
        <w:t xml:space="preserve"> not mandatory for evaluation </w:t>
      </w:r>
      <w:r>
        <w:rPr>
          <w:color w:val="000000" w:themeColor="text1"/>
        </w:rPr>
        <w:t>purposes;</w:t>
      </w:r>
      <w:r w:rsidRPr="003B5F0C">
        <w:rPr>
          <w:color w:val="000000" w:themeColor="text1"/>
        </w:rPr>
        <w:t xml:space="preserve"> however, the requirements shall be completed before signing the contracts</w:t>
      </w: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5355"/>
        <w:gridCol w:w="3817"/>
      </w:tblGrid>
      <w:tr w:rsidR="00AE24A3" w:rsidRPr="00C85E97" w14:paraId="7EE7212C" w14:textId="77777777" w:rsidTr="00C30D55">
        <w:tc>
          <w:tcPr>
            <w:tcW w:w="400" w:type="dxa"/>
            <w:shd w:val="clear" w:color="auto" w:fill="1F3864"/>
            <w:tcMar>
              <w:top w:w="80" w:type="dxa"/>
              <w:left w:w="120" w:type="dxa"/>
              <w:bottom w:w="80" w:type="dxa"/>
              <w:right w:w="120" w:type="dxa"/>
            </w:tcMar>
            <w:vAlign w:val="center"/>
          </w:tcPr>
          <w:p w14:paraId="482844B4" w14:textId="77777777" w:rsidR="00AE24A3" w:rsidRPr="00C85E97" w:rsidRDefault="00AE24A3" w:rsidP="009701DF">
            <w:pPr>
              <w:jc w:val="both"/>
            </w:pPr>
            <w:r w:rsidRPr="00C85E97">
              <w:rPr>
                <w:b/>
                <w:bCs/>
              </w:rPr>
              <w:t>#</w:t>
            </w:r>
          </w:p>
        </w:tc>
        <w:tc>
          <w:tcPr>
            <w:tcW w:w="5355" w:type="dxa"/>
            <w:shd w:val="clear" w:color="auto" w:fill="1F3864"/>
            <w:tcMar>
              <w:top w:w="80" w:type="dxa"/>
              <w:left w:w="120" w:type="dxa"/>
              <w:bottom w:w="80" w:type="dxa"/>
              <w:right w:w="120" w:type="dxa"/>
            </w:tcMar>
            <w:vAlign w:val="center"/>
          </w:tcPr>
          <w:p w14:paraId="4BE078EB" w14:textId="77777777" w:rsidR="00AE24A3" w:rsidRPr="00C85E97" w:rsidRDefault="00AE24A3" w:rsidP="009701DF">
            <w:pPr>
              <w:jc w:val="both"/>
            </w:pPr>
            <w:r w:rsidRPr="00C85E97">
              <w:rPr>
                <w:b/>
                <w:bCs/>
              </w:rPr>
              <w:t>Mandatory Criterion</w:t>
            </w:r>
          </w:p>
        </w:tc>
        <w:tc>
          <w:tcPr>
            <w:tcW w:w="3817" w:type="dxa"/>
            <w:shd w:val="clear" w:color="auto" w:fill="1F3864"/>
            <w:tcMar>
              <w:top w:w="80" w:type="dxa"/>
              <w:left w:w="120" w:type="dxa"/>
              <w:bottom w:w="80" w:type="dxa"/>
              <w:right w:w="120" w:type="dxa"/>
            </w:tcMar>
            <w:vAlign w:val="center"/>
          </w:tcPr>
          <w:p w14:paraId="72714814" w14:textId="77777777" w:rsidR="00AE24A3" w:rsidRPr="00C85E97" w:rsidRDefault="00AE24A3" w:rsidP="009701DF">
            <w:pPr>
              <w:jc w:val="both"/>
            </w:pPr>
            <w:r w:rsidRPr="00C85E97">
              <w:rPr>
                <w:b/>
                <w:bCs/>
              </w:rPr>
              <w:t>Evidence Required</w:t>
            </w:r>
          </w:p>
        </w:tc>
      </w:tr>
      <w:tr w:rsidR="00AE24A3" w:rsidRPr="00C85E97" w14:paraId="2E46D288" w14:textId="77777777" w:rsidTr="00C30D55">
        <w:tc>
          <w:tcPr>
            <w:tcW w:w="400" w:type="dxa"/>
            <w:shd w:val="clear" w:color="auto" w:fill="EBF3FA"/>
            <w:tcMar>
              <w:top w:w="80" w:type="dxa"/>
              <w:left w:w="120" w:type="dxa"/>
              <w:bottom w:w="80" w:type="dxa"/>
              <w:right w:w="120" w:type="dxa"/>
            </w:tcMar>
            <w:vAlign w:val="center"/>
          </w:tcPr>
          <w:p w14:paraId="03F08335" w14:textId="77777777" w:rsidR="00AE24A3" w:rsidRPr="00C85E97" w:rsidRDefault="00AE24A3" w:rsidP="009701DF">
            <w:pPr>
              <w:jc w:val="both"/>
            </w:pPr>
            <w:r w:rsidRPr="00C85E97">
              <w:t>1</w:t>
            </w:r>
          </w:p>
        </w:tc>
        <w:tc>
          <w:tcPr>
            <w:tcW w:w="5355" w:type="dxa"/>
            <w:shd w:val="clear" w:color="auto" w:fill="EBF3FA"/>
            <w:tcMar>
              <w:top w:w="80" w:type="dxa"/>
              <w:left w:w="120" w:type="dxa"/>
              <w:bottom w:w="80" w:type="dxa"/>
              <w:right w:w="120" w:type="dxa"/>
            </w:tcMar>
            <w:vAlign w:val="center"/>
          </w:tcPr>
          <w:p w14:paraId="3CE64339" w14:textId="77777777" w:rsidR="00AE24A3" w:rsidRPr="00C85E97" w:rsidRDefault="00AE24A3" w:rsidP="009701DF">
            <w:pPr>
              <w:jc w:val="both"/>
            </w:pPr>
            <w:r w:rsidRPr="00C85E97">
              <w:t>Legally registered company, firm, trust, or organization in Pakistan (SECP or provincial registration)</w:t>
            </w:r>
          </w:p>
        </w:tc>
        <w:tc>
          <w:tcPr>
            <w:tcW w:w="3817" w:type="dxa"/>
            <w:shd w:val="clear" w:color="auto" w:fill="EBF3FA"/>
            <w:tcMar>
              <w:top w:w="80" w:type="dxa"/>
              <w:left w:w="120" w:type="dxa"/>
              <w:bottom w:w="80" w:type="dxa"/>
              <w:right w:w="120" w:type="dxa"/>
            </w:tcMar>
            <w:vAlign w:val="center"/>
          </w:tcPr>
          <w:p w14:paraId="6BB8DEC3" w14:textId="77777777" w:rsidR="00AE24A3" w:rsidRPr="00C85E97" w:rsidRDefault="00AE24A3" w:rsidP="009701DF">
            <w:pPr>
              <w:jc w:val="both"/>
            </w:pPr>
            <w:r w:rsidRPr="00C85E97">
              <w:t>Registration Certificate</w:t>
            </w:r>
          </w:p>
        </w:tc>
      </w:tr>
      <w:tr w:rsidR="00AE24A3" w:rsidRPr="00C85E97" w14:paraId="4715B498" w14:textId="77777777" w:rsidTr="00C30D55">
        <w:tc>
          <w:tcPr>
            <w:tcW w:w="400" w:type="dxa"/>
            <w:shd w:val="clear" w:color="auto" w:fill="FFFFFF"/>
            <w:tcMar>
              <w:top w:w="80" w:type="dxa"/>
              <w:left w:w="120" w:type="dxa"/>
              <w:bottom w:w="80" w:type="dxa"/>
              <w:right w:w="120" w:type="dxa"/>
            </w:tcMar>
            <w:vAlign w:val="center"/>
          </w:tcPr>
          <w:p w14:paraId="6E077043" w14:textId="77777777" w:rsidR="00AE24A3" w:rsidRPr="00C85E97" w:rsidRDefault="00AE24A3" w:rsidP="009701DF">
            <w:pPr>
              <w:jc w:val="both"/>
            </w:pPr>
            <w:r w:rsidRPr="00C85E97">
              <w:t>2</w:t>
            </w:r>
          </w:p>
        </w:tc>
        <w:tc>
          <w:tcPr>
            <w:tcW w:w="5355" w:type="dxa"/>
            <w:shd w:val="clear" w:color="auto" w:fill="FFFFFF"/>
            <w:tcMar>
              <w:top w:w="80" w:type="dxa"/>
              <w:left w:w="120" w:type="dxa"/>
              <w:bottom w:w="80" w:type="dxa"/>
              <w:right w:w="120" w:type="dxa"/>
            </w:tcMar>
            <w:vAlign w:val="center"/>
          </w:tcPr>
          <w:p w14:paraId="2E6AB7C5" w14:textId="77777777" w:rsidR="00AE24A3" w:rsidRPr="00C85E97" w:rsidRDefault="00AE24A3" w:rsidP="009701DF">
            <w:pPr>
              <w:jc w:val="both"/>
            </w:pPr>
            <w:r w:rsidRPr="00C85E97">
              <w:t>Active NTN registration</w:t>
            </w:r>
          </w:p>
        </w:tc>
        <w:tc>
          <w:tcPr>
            <w:tcW w:w="3817" w:type="dxa"/>
            <w:shd w:val="clear" w:color="auto" w:fill="FFFFFF"/>
            <w:tcMar>
              <w:top w:w="80" w:type="dxa"/>
              <w:left w:w="120" w:type="dxa"/>
              <w:bottom w:w="80" w:type="dxa"/>
              <w:right w:w="120" w:type="dxa"/>
            </w:tcMar>
            <w:vAlign w:val="center"/>
          </w:tcPr>
          <w:p w14:paraId="07E714CD" w14:textId="77777777" w:rsidR="00AE24A3" w:rsidRPr="00C85E97" w:rsidRDefault="00AE24A3" w:rsidP="009701DF">
            <w:pPr>
              <w:jc w:val="both"/>
            </w:pPr>
            <w:r w:rsidRPr="00C85E97">
              <w:t>FBR NTN Certificate</w:t>
            </w:r>
          </w:p>
        </w:tc>
      </w:tr>
      <w:tr w:rsidR="00AE24A3" w:rsidRPr="00C85E97" w14:paraId="6C94812B" w14:textId="77777777" w:rsidTr="00C30D55">
        <w:tc>
          <w:tcPr>
            <w:tcW w:w="400" w:type="dxa"/>
            <w:shd w:val="clear" w:color="auto" w:fill="EBF3FA"/>
            <w:tcMar>
              <w:top w:w="80" w:type="dxa"/>
              <w:left w:w="120" w:type="dxa"/>
              <w:bottom w:w="80" w:type="dxa"/>
              <w:right w:w="120" w:type="dxa"/>
            </w:tcMar>
            <w:vAlign w:val="center"/>
          </w:tcPr>
          <w:p w14:paraId="26BE06EF" w14:textId="77777777" w:rsidR="00AE24A3" w:rsidRPr="00C85E97" w:rsidRDefault="00AE24A3" w:rsidP="009701DF">
            <w:pPr>
              <w:jc w:val="both"/>
            </w:pPr>
            <w:r w:rsidRPr="00C85E97">
              <w:t>3</w:t>
            </w:r>
          </w:p>
        </w:tc>
        <w:tc>
          <w:tcPr>
            <w:tcW w:w="5355" w:type="dxa"/>
            <w:shd w:val="clear" w:color="auto" w:fill="EBF3FA"/>
            <w:tcMar>
              <w:top w:w="80" w:type="dxa"/>
              <w:left w:w="120" w:type="dxa"/>
              <w:bottom w:w="80" w:type="dxa"/>
              <w:right w:w="120" w:type="dxa"/>
            </w:tcMar>
            <w:vAlign w:val="center"/>
          </w:tcPr>
          <w:p w14:paraId="631CBEE3" w14:textId="77777777" w:rsidR="00AE24A3" w:rsidRPr="00C85E97" w:rsidRDefault="00AE24A3" w:rsidP="009701DF">
            <w:pPr>
              <w:jc w:val="both"/>
            </w:pPr>
            <w:r w:rsidRPr="00C85E97">
              <w:t>Valid Sales Tax / KPRA registration (where applicable)</w:t>
            </w:r>
          </w:p>
        </w:tc>
        <w:tc>
          <w:tcPr>
            <w:tcW w:w="3817" w:type="dxa"/>
            <w:shd w:val="clear" w:color="auto" w:fill="EBF3FA"/>
            <w:tcMar>
              <w:top w:w="80" w:type="dxa"/>
              <w:left w:w="120" w:type="dxa"/>
              <w:bottom w:w="80" w:type="dxa"/>
              <w:right w:w="120" w:type="dxa"/>
            </w:tcMar>
            <w:vAlign w:val="center"/>
          </w:tcPr>
          <w:p w14:paraId="3DA7E1F6" w14:textId="77777777" w:rsidR="00AE24A3" w:rsidRPr="00C85E97" w:rsidRDefault="00AE24A3" w:rsidP="009701DF">
            <w:pPr>
              <w:jc w:val="both"/>
            </w:pPr>
            <w:r w:rsidRPr="00C85E97">
              <w:t>Registration Certificate</w:t>
            </w:r>
          </w:p>
        </w:tc>
      </w:tr>
      <w:tr w:rsidR="00AE24A3" w:rsidRPr="00C85E97" w14:paraId="4995BCE7" w14:textId="77777777" w:rsidTr="00C30D55">
        <w:tc>
          <w:tcPr>
            <w:tcW w:w="400" w:type="dxa"/>
            <w:shd w:val="clear" w:color="auto" w:fill="FFFFFF"/>
            <w:tcMar>
              <w:top w:w="80" w:type="dxa"/>
              <w:left w:w="120" w:type="dxa"/>
              <w:bottom w:w="80" w:type="dxa"/>
              <w:right w:w="120" w:type="dxa"/>
            </w:tcMar>
            <w:vAlign w:val="center"/>
          </w:tcPr>
          <w:p w14:paraId="182C308E" w14:textId="77777777" w:rsidR="00AE24A3" w:rsidRPr="00C85E97" w:rsidRDefault="00AE24A3" w:rsidP="009701DF">
            <w:pPr>
              <w:jc w:val="both"/>
            </w:pPr>
            <w:r w:rsidRPr="00C85E97">
              <w:t>4</w:t>
            </w:r>
          </w:p>
        </w:tc>
        <w:tc>
          <w:tcPr>
            <w:tcW w:w="5355" w:type="dxa"/>
            <w:shd w:val="clear" w:color="auto" w:fill="FFFFFF"/>
            <w:tcMar>
              <w:top w:w="80" w:type="dxa"/>
              <w:left w:w="120" w:type="dxa"/>
              <w:bottom w:w="80" w:type="dxa"/>
              <w:right w:w="120" w:type="dxa"/>
            </w:tcMar>
            <w:vAlign w:val="center"/>
          </w:tcPr>
          <w:p w14:paraId="724F7AA5" w14:textId="2B26BBDE" w:rsidR="00AE24A3" w:rsidRPr="00C85E97" w:rsidRDefault="00AE24A3" w:rsidP="009701DF">
            <w:pPr>
              <w:jc w:val="both"/>
            </w:pPr>
            <w:r w:rsidRPr="00C85E97">
              <w:t xml:space="preserve">Minimum three (3) years of operational experience in </w:t>
            </w:r>
            <w:r w:rsidR="00B21B29">
              <w:t>Trout Fish value chain,</w:t>
            </w:r>
            <w:r w:rsidR="004E6186">
              <w:t xml:space="preserve"> </w:t>
            </w:r>
            <w:r w:rsidRPr="00C85E97">
              <w:t>or closely related sector</w:t>
            </w:r>
          </w:p>
        </w:tc>
        <w:tc>
          <w:tcPr>
            <w:tcW w:w="3817" w:type="dxa"/>
            <w:shd w:val="clear" w:color="auto" w:fill="FFFFFF"/>
            <w:tcMar>
              <w:top w:w="80" w:type="dxa"/>
              <w:left w:w="120" w:type="dxa"/>
              <w:bottom w:w="80" w:type="dxa"/>
              <w:right w:w="120" w:type="dxa"/>
            </w:tcMar>
            <w:vAlign w:val="center"/>
          </w:tcPr>
          <w:p w14:paraId="026075D9" w14:textId="58D72922" w:rsidR="00AE24A3" w:rsidRPr="00C85E97" w:rsidRDefault="00BD2411" w:rsidP="009701DF">
            <w:pPr>
              <w:jc w:val="both"/>
            </w:pPr>
            <w:r>
              <w:t xml:space="preserve">Business </w:t>
            </w:r>
            <w:r w:rsidR="00AE24A3" w:rsidRPr="00C85E97">
              <w:t>profile + contracts list</w:t>
            </w:r>
          </w:p>
        </w:tc>
      </w:tr>
      <w:tr w:rsidR="00AE24A3" w:rsidRPr="00C85E97" w14:paraId="7B7140E6" w14:textId="77777777" w:rsidTr="00C30D55">
        <w:tc>
          <w:tcPr>
            <w:tcW w:w="400" w:type="dxa"/>
            <w:shd w:val="clear" w:color="auto" w:fill="EBF3FA"/>
            <w:tcMar>
              <w:top w:w="80" w:type="dxa"/>
              <w:left w:w="120" w:type="dxa"/>
              <w:bottom w:w="80" w:type="dxa"/>
              <w:right w:w="120" w:type="dxa"/>
            </w:tcMar>
            <w:vAlign w:val="center"/>
          </w:tcPr>
          <w:p w14:paraId="107CD72B" w14:textId="77777777" w:rsidR="00AE24A3" w:rsidRPr="00C85E97" w:rsidRDefault="00AE24A3" w:rsidP="009701DF">
            <w:pPr>
              <w:jc w:val="both"/>
            </w:pPr>
            <w:r w:rsidRPr="00C85E97">
              <w:t>5</w:t>
            </w:r>
          </w:p>
        </w:tc>
        <w:tc>
          <w:tcPr>
            <w:tcW w:w="5355" w:type="dxa"/>
            <w:shd w:val="clear" w:color="auto" w:fill="EBF3FA"/>
            <w:tcMar>
              <w:top w:w="80" w:type="dxa"/>
              <w:left w:w="120" w:type="dxa"/>
              <w:bottom w:w="80" w:type="dxa"/>
              <w:right w:w="120" w:type="dxa"/>
            </w:tcMar>
            <w:vAlign w:val="center"/>
          </w:tcPr>
          <w:p w14:paraId="205750A9" w14:textId="1159CCA9" w:rsidR="00AE24A3" w:rsidRPr="00C85E97" w:rsidRDefault="00AE24A3" w:rsidP="009701DF">
            <w:pPr>
              <w:jc w:val="both"/>
            </w:pPr>
            <w:r w:rsidRPr="00C85E97">
              <w:t>Demonstrated experience of working with producer groups, or small enterprises</w:t>
            </w:r>
          </w:p>
        </w:tc>
        <w:tc>
          <w:tcPr>
            <w:tcW w:w="3817" w:type="dxa"/>
            <w:shd w:val="clear" w:color="auto" w:fill="EBF3FA"/>
            <w:tcMar>
              <w:top w:w="80" w:type="dxa"/>
              <w:left w:w="120" w:type="dxa"/>
              <w:bottom w:w="80" w:type="dxa"/>
              <w:right w:w="120" w:type="dxa"/>
            </w:tcMar>
            <w:vAlign w:val="center"/>
          </w:tcPr>
          <w:p w14:paraId="2718BF57" w14:textId="77777777" w:rsidR="00AE24A3" w:rsidRPr="00C85E97" w:rsidRDefault="00AE24A3" w:rsidP="009701DF">
            <w:pPr>
              <w:jc w:val="both"/>
            </w:pPr>
            <w:r w:rsidRPr="00C85E97">
              <w:t>Reference letters or contracts</w:t>
            </w:r>
          </w:p>
        </w:tc>
      </w:tr>
      <w:tr w:rsidR="00AE24A3" w:rsidRPr="00C85E97" w14:paraId="3AE28D78" w14:textId="77777777" w:rsidTr="00C30D55">
        <w:tc>
          <w:tcPr>
            <w:tcW w:w="400" w:type="dxa"/>
            <w:shd w:val="clear" w:color="auto" w:fill="FFFFFF"/>
            <w:tcMar>
              <w:top w:w="80" w:type="dxa"/>
              <w:left w:w="120" w:type="dxa"/>
              <w:bottom w:w="80" w:type="dxa"/>
              <w:right w:w="120" w:type="dxa"/>
            </w:tcMar>
            <w:vAlign w:val="center"/>
          </w:tcPr>
          <w:p w14:paraId="42D39EA8" w14:textId="77777777" w:rsidR="00AE24A3" w:rsidRPr="00C85E97" w:rsidRDefault="00AE24A3" w:rsidP="009701DF">
            <w:pPr>
              <w:jc w:val="both"/>
            </w:pPr>
            <w:r w:rsidRPr="00C85E97">
              <w:t>6</w:t>
            </w:r>
          </w:p>
        </w:tc>
        <w:tc>
          <w:tcPr>
            <w:tcW w:w="5355" w:type="dxa"/>
            <w:shd w:val="clear" w:color="auto" w:fill="FFFFFF"/>
            <w:tcMar>
              <w:top w:w="80" w:type="dxa"/>
              <w:left w:w="120" w:type="dxa"/>
              <w:bottom w:w="80" w:type="dxa"/>
              <w:right w:w="120" w:type="dxa"/>
            </w:tcMar>
            <w:vAlign w:val="center"/>
          </w:tcPr>
          <w:p w14:paraId="4B7A6A79" w14:textId="77777777" w:rsidR="00AE24A3" w:rsidRPr="00C85E97" w:rsidRDefault="00AE24A3" w:rsidP="009701DF">
            <w:pPr>
              <w:jc w:val="both"/>
            </w:pPr>
            <w:r w:rsidRPr="00C85E97">
              <w:t>No active blacklisting, debarment, or disqualification from any government body, development agency, or financial institution</w:t>
            </w:r>
          </w:p>
        </w:tc>
        <w:tc>
          <w:tcPr>
            <w:tcW w:w="3817" w:type="dxa"/>
            <w:shd w:val="clear" w:color="auto" w:fill="FFFFFF"/>
            <w:tcMar>
              <w:top w:w="80" w:type="dxa"/>
              <w:left w:w="120" w:type="dxa"/>
              <w:bottom w:w="80" w:type="dxa"/>
              <w:right w:w="120" w:type="dxa"/>
            </w:tcMar>
            <w:vAlign w:val="center"/>
          </w:tcPr>
          <w:p w14:paraId="47E86E76" w14:textId="77777777" w:rsidR="00AE24A3" w:rsidRPr="00C85E97" w:rsidRDefault="00AE24A3" w:rsidP="009701DF">
            <w:pPr>
              <w:jc w:val="both"/>
            </w:pPr>
            <w:r w:rsidRPr="00C85E97">
              <w:t>Signed affidavit on stamp paper</w:t>
            </w:r>
          </w:p>
        </w:tc>
      </w:tr>
      <w:tr w:rsidR="00AE24A3" w:rsidRPr="00C85E97" w14:paraId="00CFAB25" w14:textId="77777777" w:rsidTr="00C30D55">
        <w:tc>
          <w:tcPr>
            <w:tcW w:w="400" w:type="dxa"/>
            <w:shd w:val="clear" w:color="auto" w:fill="EBF3FA"/>
            <w:tcMar>
              <w:top w:w="80" w:type="dxa"/>
              <w:left w:w="120" w:type="dxa"/>
              <w:bottom w:w="80" w:type="dxa"/>
              <w:right w:w="120" w:type="dxa"/>
            </w:tcMar>
            <w:vAlign w:val="center"/>
          </w:tcPr>
          <w:p w14:paraId="2059FDF3" w14:textId="77777777" w:rsidR="00AE24A3" w:rsidRPr="00C85E97" w:rsidRDefault="00AE24A3" w:rsidP="009701DF">
            <w:pPr>
              <w:jc w:val="both"/>
            </w:pPr>
            <w:r w:rsidRPr="00C85E97">
              <w:t>7</w:t>
            </w:r>
          </w:p>
        </w:tc>
        <w:tc>
          <w:tcPr>
            <w:tcW w:w="5355" w:type="dxa"/>
            <w:shd w:val="clear" w:color="auto" w:fill="EBF3FA"/>
            <w:tcMar>
              <w:top w:w="80" w:type="dxa"/>
              <w:left w:w="120" w:type="dxa"/>
              <w:bottom w:w="80" w:type="dxa"/>
              <w:right w:w="120" w:type="dxa"/>
            </w:tcMar>
            <w:vAlign w:val="center"/>
          </w:tcPr>
          <w:p w14:paraId="37702673" w14:textId="77777777" w:rsidR="00AE24A3" w:rsidRPr="00C85E97" w:rsidRDefault="00AE24A3" w:rsidP="009701DF">
            <w:pPr>
              <w:jc w:val="both"/>
            </w:pPr>
            <w:r w:rsidRPr="00C85E97">
              <w:t>Signed cover letter from an authorized signatory</w:t>
            </w:r>
          </w:p>
        </w:tc>
        <w:tc>
          <w:tcPr>
            <w:tcW w:w="3817" w:type="dxa"/>
            <w:shd w:val="clear" w:color="auto" w:fill="EBF3FA"/>
            <w:tcMar>
              <w:top w:w="80" w:type="dxa"/>
              <w:left w:w="120" w:type="dxa"/>
              <w:bottom w:w="80" w:type="dxa"/>
              <w:right w:w="120" w:type="dxa"/>
            </w:tcMar>
            <w:vAlign w:val="center"/>
          </w:tcPr>
          <w:p w14:paraId="171E4F2A" w14:textId="77777777" w:rsidR="00AE24A3" w:rsidRPr="00C85E97" w:rsidRDefault="00AE24A3" w:rsidP="009701DF">
            <w:pPr>
              <w:jc w:val="both"/>
            </w:pPr>
            <w:r w:rsidRPr="00C85E97">
              <w:t>Board resolution or Power of Attorney</w:t>
            </w:r>
          </w:p>
        </w:tc>
      </w:tr>
    </w:tbl>
    <w:p w14:paraId="39E5565A" w14:textId="764BACF0" w:rsidR="00B10ED1" w:rsidRPr="00C30D55" w:rsidRDefault="00000000" w:rsidP="009701DF">
      <w:pPr>
        <w:pStyle w:val="Heading2"/>
        <w:jc w:val="both"/>
        <w:rPr>
          <w:color w:val="auto"/>
        </w:rPr>
      </w:pPr>
      <w:bookmarkStart w:id="27" w:name="_Toc244531217"/>
      <w:r w:rsidRPr="00C30D55">
        <w:rPr>
          <w:color w:val="auto"/>
        </w:rPr>
        <w:t>Preferred (Non-Mandatory) Attributes</w:t>
      </w:r>
      <w:bookmarkEnd w:id="27"/>
    </w:p>
    <w:p w14:paraId="2E2E7F1C" w14:textId="26D5A217" w:rsidR="00B10ED1" w:rsidRPr="00C85E97" w:rsidRDefault="00000000" w:rsidP="009701DF">
      <w:pPr>
        <w:pStyle w:val="ListParagraph"/>
        <w:numPr>
          <w:ilvl w:val="0"/>
          <w:numId w:val="2"/>
        </w:numPr>
        <w:spacing w:before="40" w:after="40"/>
        <w:jc w:val="both"/>
      </w:pPr>
      <w:r w:rsidRPr="00C85E97">
        <w:t xml:space="preserve">Prior experience of working specifically with </w:t>
      </w:r>
      <w:r w:rsidR="00204A0C">
        <w:t>small</w:t>
      </w:r>
      <w:r w:rsidR="00266DA6">
        <w:t xml:space="preserve"> farmers</w:t>
      </w:r>
      <w:r w:rsidRPr="00C85E97">
        <w:t xml:space="preserve"> in KP or other underserved regions of Pakistan</w:t>
      </w:r>
    </w:p>
    <w:p w14:paraId="48CF0DE4" w14:textId="6B36627C" w:rsidR="00B10ED1" w:rsidRPr="00C85E97" w:rsidRDefault="00000000" w:rsidP="009701DF">
      <w:pPr>
        <w:pStyle w:val="ListParagraph"/>
        <w:numPr>
          <w:ilvl w:val="0"/>
          <w:numId w:val="2"/>
        </w:numPr>
        <w:spacing w:before="40" w:after="40"/>
        <w:jc w:val="both"/>
      </w:pPr>
      <w:r w:rsidRPr="00C85E97">
        <w:t>Established connections with domestic or international buyers, retailers, or e-commerce platforms</w:t>
      </w:r>
      <w:r w:rsidR="00415CC3">
        <w:t>.</w:t>
      </w:r>
    </w:p>
    <w:p w14:paraId="4A54D0EC" w14:textId="254F4E36" w:rsidR="00B10ED1" w:rsidRPr="00C85E97" w:rsidRDefault="00000000" w:rsidP="009701DF">
      <w:pPr>
        <w:pStyle w:val="ListParagraph"/>
        <w:numPr>
          <w:ilvl w:val="0"/>
          <w:numId w:val="2"/>
        </w:numPr>
        <w:spacing w:before="40" w:after="40"/>
        <w:jc w:val="both"/>
      </w:pPr>
      <w:r w:rsidRPr="00C85E97">
        <w:t>Demonstrable commitment to gender-inclusive</w:t>
      </w:r>
      <w:r w:rsidR="004F1A40">
        <w:t>.</w:t>
      </w:r>
    </w:p>
    <w:p w14:paraId="32DFD98F" w14:textId="07653127" w:rsidR="00B10ED1" w:rsidRPr="00C85E97" w:rsidRDefault="00000000" w:rsidP="009701DF">
      <w:pPr>
        <w:pStyle w:val="ListParagraph"/>
        <w:numPr>
          <w:ilvl w:val="0"/>
          <w:numId w:val="2"/>
        </w:numPr>
        <w:spacing w:before="40" w:after="40"/>
        <w:jc w:val="both"/>
      </w:pPr>
      <w:r w:rsidRPr="00C85E97">
        <w:t>Experience in export documentation, compliance, and international market access</w:t>
      </w:r>
      <w:r w:rsidR="00511426">
        <w:t>.</w:t>
      </w:r>
    </w:p>
    <w:p w14:paraId="50AA0509" w14:textId="695BD4F8" w:rsidR="00B10ED1" w:rsidRPr="00C85E97" w:rsidRDefault="00000000" w:rsidP="009701DF">
      <w:pPr>
        <w:pStyle w:val="ListParagraph"/>
        <w:numPr>
          <w:ilvl w:val="0"/>
          <w:numId w:val="2"/>
        </w:numPr>
        <w:spacing w:before="40" w:after="40"/>
        <w:jc w:val="both"/>
      </w:pPr>
      <w:r w:rsidRPr="00C85E97">
        <w:t xml:space="preserve">Digital marketing, e-commerce, or social commerce capabilities for </w:t>
      </w:r>
      <w:r w:rsidR="00511426">
        <w:t>Trout Fish.</w:t>
      </w:r>
    </w:p>
    <w:p w14:paraId="222B2A23" w14:textId="77777777" w:rsidR="00B10ED1" w:rsidRPr="00C85E97" w:rsidRDefault="00000000" w:rsidP="009701DF">
      <w:pPr>
        <w:pStyle w:val="ListParagraph"/>
        <w:numPr>
          <w:ilvl w:val="0"/>
          <w:numId w:val="2"/>
        </w:numPr>
        <w:spacing w:before="40" w:after="40"/>
        <w:jc w:val="both"/>
      </w:pPr>
      <w:r w:rsidRPr="00C85E97">
        <w:t>Certified quality management systems (ISO, PAS, or equivalent)</w:t>
      </w:r>
    </w:p>
    <w:p w14:paraId="6CFC4B44" w14:textId="503676FC" w:rsidR="00B10ED1" w:rsidRPr="00C30D55" w:rsidRDefault="00000000" w:rsidP="009701DF">
      <w:pPr>
        <w:pStyle w:val="Heading2"/>
        <w:jc w:val="both"/>
        <w:rPr>
          <w:color w:val="auto"/>
        </w:rPr>
      </w:pPr>
      <w:bookmarkStart w:id="28" w:name="_Toc244531218"/>
      <w:r w:rsidRPr="00C30D55">
        <w:rPr>
          <w:color w:val="auto"/>
        </w:rPr>
        <w:t>Eligibility of Producers</w:t>
      </w:r>
      <w:bookmarkEnd w:id="28"/>
    </w:p>
    <w:p w14:paraId="064BDD0E" w14:textId="77777777" w:rsidR="004F1A40" w:rsidRPr="00C85E97" w:rsidRDefault="004F1A40" w:rsidP="009701DF">
      <w:pPr>
        <w:spacing w:before="80" w:after="80"/>
        <w:jc w:val="both"/>
      </w:pPr>
      <w:r>
        <w:t>The following producers will be eligible to participate in the partnership and to receive KP-RETP support:</w:t>
      </w:r>
    </w:p>
    <w:p w14:paraId="276C1437" w14:textId="2EA58469" w:rsidR="004F1A40" w:rsidRPr="00544A94" w:rsidRDefault="004F1A40" w:rsidP="009701DF">
      <w:pPr>
        <w:pStyle w:val="ListParagraph"/>
        <w:numPr>
          <w:ilvl w:val="0"/>
          <w:numId w:val="2"/>
        </w:numPr>
        <w:jc w:val="both"/>
      </w:pPr>
      <w:r w:rsidRPr="00204A0C">
        <w:lastRenderedPageBreak/>
        <w:t xml:space="preserve">Small-scale farmers and farmer groups engaged in </w:t>
      </w:r>
      <w:r>
        <w:t>Trout Fish value chain</w:t>
      </w:r>
      <w:r w:rsidRPr="00204A0C">
        <w:t>, who constitute the priority group.</w:t>
      </w:r>
    </w:p>
    <w:p w14:paraId="051B61F6" w14:textId="1ED58DCF" w:rsidR="00B10ED1" w:rsidRPr="000454F7" w:rsidRDefault="00000000" w:rsidP="009701DF">
      <w:pPr>
        <w:pStyle w:val="Heading1"/>
        <w:jc w:val="both"/>
      </w:pPr>
      <w:bookmarkStart w:id="29" w:name="_Toc244531219"/>
      <w:r w:rsidRPr="000454F7">
        <w:t>SECTION 8: PROPOSAL REQUIREMENTS</w:t>
      </w:r>
      <w:bookmarkEnd w:id="29"/>
    </w:p>
    <w:p w14:paraId="0689CF58" w14:textId="547F8EDE" w:rsidR="00B10ED1" w:rsidRPr="00C30D55" w:rsidRDefault="00000000" w:rsidP="009701DF">
      <w:pPr>
        <w:pStyle w:val="Heading2"/>
        <w:jc w:val="both"/>
        <w:rPr>
          <w:color w:val="auto"/>
        </w:rPr>
      </w:pPr>
      <w:bookmarkStart w:id="30" w:name="_Toc244531220"/>
      <w:r w:rsidRPr="00C30D55">
        <w:rPr>
          <w:color w:val="auto"/>
        </w:rPr>
        <w:t>Structure of Technical</w:t>
      </w:r>
      <w:r w:rsidR="007A495F">
        <w:rPr>
          <w:color w:val="auto"/>
        </w:rPr>
        <w:t xml:space="preserve"> part of the </w:t>
      </w:r>
      <w:r w:rsidRPr="00C30D55">
        <w:rPr>
          <w:color w:val="auto"/>
        </w:rPr>
        <w:t>Proposal</w:t>
      </w:r>
      <w:bookmarkEnd w:id="30"/>
    </w:p>
    <w:p w14:paraId="6FE4268D" w14:textId="77777777" w:rsidR="00B10ED1" w:rsidRPr="00C85E97" w:rsidRDefault="00000000" w:rsidP="009701DF">
      <w:pPr>
        <w:spacing w:before="80" w:after="80"/>
        <w:jc w:val="both"/>
      </w:pPr>
      <w:r w:rsidRPr="00C85E97">
        <w:t xml:space="preserve">The Technical Proposal must be </w:t>
      </w:r>
      <w:r w:rsidR="00C85E97" w:rsidRPr="00C85E97">
        <w:t>organized</w:t>
      </w:r>
      <w:r w:rsidRPr="00C85E97">
        <w:t xml:space="preserve"> in the following sequence and must not exceed 40 pages (excluding annexures). All pages must be numbered and signed by the </w:t>
      </w:r>
      <w:r w:rsidR="00C85E97" w:rsidRPr="00C85E97">
        <w:t>authorized</w:t>
      </w:r>
      <w:r w:rsidRPr="00C85E97">
        <w:t xml:space="preserve"> signatory.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500"/>
        <w:gridCol w:w="6026"/>
      </w:tblGrid>
      <w:tr w:rsidR="00B10ED1" w:rsidRPr="00C85E97" w14:paraId="752DC9FD" w14:textId="77777777">
        <w:tc>
          <w:tcPr>
            <w:tcW w:w="500" w:type="dxa"/>
            <w:shd w:val="clear" w:color="auto" w:fill="1F3864"/>
            <w:tcMar>
              <w:top w:w="80" w:type="dxa"/>
              <w:left w:w="120" w:type="dxa"/>
              <w:bottom w:w="80" w:type="dxa"/>
              <w:right w:w="120" w:type="dxa"/>
            </w:tcMar>
            <w:vAlign w:val="center"/>
          </w:tcPr>
          <w:p w14:paraId="1EA7E949" w14:textId="77777777" w:rsidR="00B10ED1" w:rsidRPr="00C85E97" w:rsidRDefault="00000000" w:rsidP="009701DF">
            <w:pPr>
              <w:jc w:val="both"/>
            </w:pPr>
            <w:r w:rsidRPr="00C85E97">
              <w:rPr>
                <w:b/>
                <w:bCs/>
              </w:rPr>
              <w:t>#</w:t>
            </w:r>
          </w:p>
        </w:tc>
        <w:tc>
          <w:tcPr>
            <w:tcW w:w="2500" w:type="dxa"/>
            <w:shd w:val="clear" w:color="auto" w:fill="1F3864"/>
            <w:tcMar>
              <w:top w:w="80" w:type="dxa"/>
              <w:left w:w="120" w:type="dxa"/>
              <w:bottom w:w="80" w:type="dxa"/>
              <w:right w:w="120" w:type="dxa"/>
            </w:tcMar>
            <w:vAlign w:val="center"/>
          </w:tcPr>
          <w:p w14:paraId="2AAD44F3" w14:textId="77777777" w:rsidR="00B10ED1" w:rsidRPr="00C85E97" w:rsidRDefault="00000000" w:rsidP="009701DF">
            <w:pPr>
              <w:jc w:val="both"/>
            </w:pPr>
            <w:r w:rsidRPr="00C85E97">
              <w:rPr>
                <w:b/>
                <w:bCs/>
              </w:rPr>
              <w:t>Section</w:t>
            </w:r>
          </w:p>
        </w:tc>
        <w:tc>
          <w:tcPr>
            <w:tcW w:w="6026" w:type="dxa"/>
            <w:shd w:val="clear" w:color="auto" w:fill="1F3864"/>
            <w:tcMar>
              <w:top w:w="80" w:type="dxa"/>
              <w:left w:w="120" w:type="dxa"/>
              <w:bottom w:w="80" w:type="dxa"/>
              <w:right w:w="120" w:type="dxa"/>
            </w:tcMar>
            <w:vAlign w:val="center"/>
          </w:tcPr>
          <w:p w14:paraId="543AF74B" w14:textId="77777777" w:rsidR="00B10ED1" w:rsidRPr="00C85E97" w:rsidRDefault="00000000" w:rsidP="009701DF">
            <w:pPr>
              <w:jc w:val="both"/>
            </w:pPr>
            <w:r w:rsidRPr="00C85E97">
              <w:rPr>
                <w:b/>
                <w:bCs/>
              </w:rPr>
              <w:t>Content Required</w:t>
            </w:r>
          </w:p>
        </w:tc>
      </w:tr>
      <w:tr w:rsidR="00B10ED1" w:rsidRPr="00C85E97" w14:paraId="28B88476" w14:textId="77777777">
        <w:tc>
          <w:tcPr>
            <w:tcW w:w="500" w:type="dxa"/>
            <w:shd w:val="clear" w:color="auto" w:fill="EBF3FA"/>
            <w:tcMar>
              <w:top w:w="80" w:type="dxa"/>
              <w:left w:w="120" w:type="dxa"/>
              <w:bottom w:w="80" w:type="dxa"/>
              <w:right w:w="120" w:type="dxa"/>
            </w:tcMar>
            <w:vAlign w:val="center"/>
          </w:tcPr>
          <w:p w14:paraId="78AAF5A1" w14:textId="77777777" w:rsidR="00B10ED1" w:rsidRPr="00C85E97" w:rsidRDefault="00000000" w:rsidP="009701DF">
            <w:pPr>
              <w:jc w:val="both"/>
            </w:pPr>
            <w:r w:rsidRPr="00C85E97">
              <w:t>1</w:t>
            </w:r>
          </w:p>
        </w:tc>
        <w:tc>
          <w:tcPr>
            <w:tcW w:w="2500" w:type="dxa"/>
            <w:shd w:val="clear" w:color="auto" w:fill="EBF3FA"/>
            <w:tcMar>
              <w:top w:w="80" w:type="dxa"/>
              <w:left w:w="120" w:type="dxa"/>
              <w:bottom w:w="80" w:type="dxa"/>
              <w:right w:w="120" w:type="dxa"/>
            </w:tcMar>
            <w:vAlign w:val="center"/>
          </w:tcPr>
          <w:p w14:paraId="519E121B" w14:textId="77777777" w:rsidR="00B10ED1" w:rsidRPr="00C85E97" w:rsidRDefault="00000000" w:rsidP="009701DF">
            <w:pPr>
              <w:jc w:val="both"/>
            </w:pPr>
            <w:r w:rsidRPr="00C85E97">
              <w:rPr>
                <w:b/>
                <w:bCs/>
              </w:rPr>
              <w:t>Cover Letter</w:t>
            </w:r>
          </w:p>
        </w:tc>
        <w:tc>
          <w:tcPr>
            <w:tcW w:w="6026" w:type="dxa"/>
            <w:shd w:val="clear" w:color="auto" w:fill="EBF3FA"/>
            <w:tcMar>
              <w:top w:w="80" w:type="dxa"/>
              <w:left w:w="120" w:type="dxa"/>
              <w:bottom w:w="80" w:type="dxa"/>
              <w:right w:w="120" w:type="dxa"/>
            </w:tcMar>
            <w:vAlign w:val="center"/>
          </w:tcPr>
          <w:p w14:paraId="38296FF3" w14:textId="4CF57B86" w:rsidR="00B10ED1" w:rsidRPr="00C85E97" w:rsidRDefault="007A495F" w:rsidP="009701DF">
            <w:pPr>
              <w:jc w:val="both"/>
            </w:pPr>
            <w:r w:rsidRPr="00C85E97">
              <w:t>Signed letter from authorized signatory and</w:t>
            </w:r>
            <w:r>
              <w:t xml:space="preserve"> the proposal confirming</w:t>
            </w:r>
            <w:r w:rsidRPr="00C85E97">
              <w:t xml:space="preserve"> commitment to all terms of this RFP</w:t>
            </w:r>
            <w:r>
              <w:t>.</w:t>
            </w:r>
          </w:p>
        </w:tc>
      </w:tr>
      <w:tr w:rsidR="00B10ED1" w:rsidRPr="00C85E97" w14:paraId="7423454F" w14:textId="77777777">
        <w:tc>
          <w:tcPr>
            <w:tcW w:w="500" w:type="dxa"/>
            <w:shd w:val="clear" w:color="auto" w:fill="FFFFFF"/>
            <w:tcMar>
              <w:top w:w="80" w:type="dxa"/>
              <w:left w:w="120" w:type="dxa"/>
              <w:bottom w:w="80" w:type="dxa"/>
              <w:right w:w="120" w:type="dxa"/>
            </w:tcMar>
            <w:vAlign w:val="center"/>
          </w:tcPr>
          <w:p w14:paraId="49BE6BC6" w14:textId="77777777" w:rsidR="00B10ED1" w:rsidRPr="00C85E97" w:rsidRDefault="00000000" w:rsidP="009701DF">
            <w:pPr>
              <w:jc w:val="both"/>
            </w:pPr>
            <w:r w:rsidRPr="00C85E97">
              <w:t>2</w:t>
            </w:r>
          </w:p>
        </w:tc>
        <w:tc>
          <w:tcPr>
            <w:tcW w:w="2500" w:type="dxa"/>
            <w:shd w:val="clear" w:color="auto" w:fill="FFFFFF"/>
            <w:tcMar>
              <w:top w:w="80" w:type="dxa"/>
              <w:left w:w="120" w:type="dxa"/>
              <w:bottom w:w="80" w:type="dxa"/>
              <w:right w:w="120" w:type="dxa"/>
            </w:tcMar>
            <w:vAlign w:val="center"/>
          </w:tcPr>
          <w:p w14:paraId="29395AA8" w14:textId="4CB409DF" w:rsidR="00B10ED1" w:rsidRPr="00C85E97" w:rsidRDefault="00443C73" w:rsidP="009701DF">
            <w:pPr>
              <w:jc w:val="both"/>
            </w:pPr>
            <w:r>
              <w:rPr>
                <w:b/>
                <w:bCs/>
              </w:rPr>
              <w:t>Business</w:t>
            </w:r>
            <w:r w:rsidRPr="00C85E97">
              <w:rPr>
                <w:b/>
                <w:bCs/>
              </w:rPr>
              <w:t xml:space="preserve"> Profile</w:t>
            </w:r>
          </w:p>
        </w:tc>
        <w:tc>
          <w:tcPr>
            <w:tcW w:w="6026" w:type="dxa"/>
            <w:shd w:val="clear" w:color="auto" w:fill="FFFFFF"/>
            <w:tcMar>
              <w:top w:w="80" w:type="dxa"/>
              <w:left w:w="120" w:type="dxa"/>
              <w:bottom w:w="80" w:type="dxa"/>
              <w:right w:w="120" w:type="dxa"/>
            </w:tcMar>
            <w:vAlign w:val="center"/>
          </w:tcPr>
          <w:p w14:paraId="18579CB3" w14:textId="589C6F1A" w:rsidR="00B10ED1" w:rsidRPr="00C85E97" w:rsidRDefault="007A495F" w:rsidP="009701DF">
            <w:pPr>
              <w:jc w:val="both"/>
            </w:pPr>
            <w:r>
              <w:t xml:space="preserve">Business </w:t>
            </w:r>
            <w:r w:rsidRPr="00C85E97">
              <w:t xml:space="preserve">history, legal status, </w:t>
            </w:r>
            <w:r w:rsidR="00C85E97" w:rsidRPr="00C85E97">
              <w:t>organizational</w:t>
            </w:r>
            <w:r w:rsidRPr="00C85E97">
              <w:t xml:space="preserve"> structure, key management, board/management profiles, and overview of current business activities</w:t>
            </w:r>
          </w:p>
        </w:tc>
      </w:tr>
      <w:tr w:rsidR="00B10ED1" w:rsidRPr="00C85E97" w14:paraId="30FC0486" w14:textId="77777777">
        <w:tc>
          <w:tcPr>
            <w:tcW w:w="500" w:type="dxa"/>
            <w:shd w:val="clear" w:color="auto" w:fill="EBF3FA"/>
            <w:tcMar>
              <w:top w:w="80" w:type="dxa"/>
              <w:left w:w="120" w:type="dxa"/>
              <w:bottom w:w="80" w:type="dxa"/>
              <w:right w:w="120" w:type="dxa"/>
            </w:tcMar>
            <w:vAlign w:val="center"/>
          </w:tcPr>
          <w:p w14:paraId="0826D014" w14:textId="77777777" w:rsidR="00B10ED1" w:rsidRPr="00C85E97" w:rsidRDefault="00000000" w:rsidP="009701DF">
            <w:pPr>
              <w:jc w:val="both"/>
            </w:pPr>
            <w:r w:rsidRPr="00C85E97">
              <w:t>3</w:t>
            </w:r>
          </w:p>
        </w:tc>
        <w:tc>
          <w:tcPr>
            <w:tcW w:w="2500" w:type="dxa"/>
            <w:shd w:val="clear" w:color="auto" w:fill="EBF3FA"/>
            <w:tcMar>
              <w:top w:w="80" w:type="dxa"/>
              <w:left w:w="120" w:type="dxa"/>
              <w:bottom w:w="80" w:type="dxa"/>
              <w:right w:w="120" w:type="dxa"/>
            </w:tcMar>
            <w:vAlign w:val="center"/>
          </w:tcPr>
          <w:p w14:paraId="540943CA" w14:textId="77777777" w:rsidR="00B10ED1" w:rsidRPr="00C85E97" w:rsidRDefault="00000000" w:rsidP="009701DF">
            <w:pPr>
              <w:jc w:val="both"/>
            </w:pPr>
            <w:r w:rsidRPr="00C85E97">
              <w:rPr>
                <w:b/>
                <w:bCs/>
              </w:rPr>
              <w:t>Relevant Experience</w:t>
            </w:r>
          </w:p>
        </w:tc>
        <w:tc>
          <w:tcPr>
            <w:tcW w:w="6026" w:type="dxa"/>
            <w:shd w:val="clear" w:color="auto" w:fill="EBF3FA"/>
            <w:tcMar>
              <w:top w:w="80" w:type="dxa"/>
              <w:left w:w="120" w:type="dxa"/>
              <w:bottom w:w="80" w:type="dxa"/>
              <w:right w:w="120" w:type="dxa"/>
            </w:tcMar>
            <w:vAlign w:val="center"/>
          </w:tcPr>
          <w:p w14:paraId="027A82E4" w14:textId="7E2ED458" w:rsidR="00B10ED1" w:rsidRPr="00C85E97" w:rsidRDefault="00000000" w:rsidP="009701DF">
            <w:pPr>
              <w:jc w:val="both"/>
            </w:pPr>
            <w:r w:rsidRPr="00C85E97">
              <w:t xml:space="preserve">Description of </w:t>
            </w:r>
            <w:r w:rsidR="00443C73">
              <w:t xml:space="preserve">business activities </w:t>
            </w:r>
            <w:r w:rsidRPr="00C85E97">
              <w:t xml:space="preserve">in </w:t>
            </w:r>
            <w:r w:rsidR="00204A0C">
              <w:t>fish farming/</w:t>
            </w:r>
            <w:r w:rsidR="00443C73">
              <w:t>processing, trading and/or export</w:t>
            </w:r>
            <w:r w:rsidRPr="00C85E97">
              <w:t xml:space="preserve"> or related sectors</w:t>
            </w:r>
            <w:r w:rsidR="00204A0C">
              <w:t xml:space="preserve">, </w:t>
            </w:r>
            <w:r w:rsidRPr="00C85E97">
              <w:t xml:space="preserve">with client names, dates, and outcomes. Include experience with </w:t>
            </w:r>
            <w:r w:rsidR="00443C73">
              <w:t xml:space="preserve">farmers </w:t>
            </w:r>
            <w:r w:rsidRPr="00C85E97">
              <w:t>or producer groups.</w:t>
            </w:r>
          </w:p>
        </w:tc>
      </w:tr>
      <w:tr w:rsidR="001F1AF0" w:rsidRPr="00C85E97" w14:paraId="753E6B65" w14:textId="77777777">
        <w:tc>
          <w:tcPr>
            <w:tcW w:w="500" w:type="dxa"/>
            <w:shd w:val="clear" w:color="auto" w:fill="FFFFFF"/>
            <w:tcMar>
              <w:top w:w="80" w:type="dxa"/>
              <w:left w:w="120" w:type="dxa"/>
              <w:bottom w:w="80" w:type="dxa"/>
              <w:right w:w="120" w:type="dxa"/>
            </w:tcMar>
            <w:vAlign w:val="center"/>
          </w:tcPr>
          <w:p w14:paraId="4F465C27" w14:textId="77777777" w:rsidR="001F1AF0" w:rsidRPr="00C85E97" w:rsidRDefault="001F1AF0" w:rsidP="009701DF">
            <w:pPr>
              <w:jc w:val="both"/>
            </w:pPr>
            <w:r w:rsidRPr="00C85E97">
              <w:t>4</w:t>
            </w:r>
          </w:p>
        </w:tc>
        <w:tc>
          <w:tcPr>
            <w:tcW w:w="2500" w:type="dxa"/>
            <w:shd w:val="clear" w:color="auto" w:fill="FFFFFF"/>
            <w:tcMar>
              <w:top w:w="80" w:type="dxa"/>
              <w:left w:w="120" w:type="dxa"/>
              <w:bottom w:w="80" w:type="dxa"/>
              <w:right w:w="120" w:type="dxa"/>
            </w:tcMar>
            <w:vAlign w:val="center"/>
          </w:tcPr>
          <w:p w14:paraId="594A1BFC" w14:textId="77777777" w:rsidR="001F1AF0" w:rsidRPr="00C85E97" w:rsidRDefault="001F1AF0" w:rsidP="009701DF">
            <w:pPr>
              <w:jc w:val="both"/>
            </w:pPr>
            <w:r w:rsidRPr="00C85E97">
              <w:rPr>
                <w:b/>
                <w:bCs/>
              </w:rPr>
              <w:t>Proposed 4P Partnership Approach</w:t>
            </w:r>
          </w:p>
        </w:tc>
        <w:tc>
          <w:tcPr>
            <w:tcW w:w="6026" w:type="dxa"/>
            <w:shd w:val="clear" w:color="auto" w:fill="FFFFFF"/>
            <w:tcMar>
              <w:top w:w="80" w:type="dxa"/>
              <w:left w:w="120" w:type="dxa"/>
              <w:bottom w:w="80" w:type="dxa"/>
              <w:right w:w="120" w:type="dxa"/>
            </w:tcMar>
            <w:vAlign w:val="center"/>
          </w:tcPr>
          <w:p w14:paraId="0B2067E5" w14:textId="3FBC7324" w:rsidR="001F1AF0" w:rsidRPr="00FC7D64" w:rsidRDefault="001F1AF0" w:rsidP="009701DF">
            <w:pPr>
              <w:jc w:val="both"/>
              <w:rPr>
                <w:highlight w:val="yellow"/>
              </w:rPr>
            </w:pPr>
            <w:r w:rsidRPr="00302C8C">
              <w:t xml:space="preserve">Detailed description of how the </w:t>
            </w:r>
            <w:r>
              <w:t>applicant/enterprise</w:t>
            </w:r>
            <w:r w:rsidRPr="00302C8C">
              <w:t xml:space="preserve"> will engage with </w:t>
            </w:r>
            <w:r>
              <w:t xml:space="preserve">the project (public) and </w:t>
            </w:r>
            <w:r w:rsidRPr="00302C8C">
              <w:t xml:space="preserve">approximately 2,000 </w:t>
            </w:r>
            <w:r>
              <w:t xml:space="preserve">farmers, </w:t>
            </w:r>
            <w:r w:rsidRPr="00302C8C">
              <w:t>covering market linkage, product development, quality standards, branding, enterprise support, and governance</w:t>
            </w:r>
            <w:r>
              <w:t>.</w:t>
            </w:r>
          </w:p>
        </w:tc>
      </w:tr>
      <w:tr w:rsidR="00B10ED1" w:rsidRPr="00C85E97" w14:paraId="3E949C08" w14:textId="77777777">
        <w:tc>
          <w:tcPr>
            <w:tcW w:w="500" w:type="dxa"/>
            <w:shd w:val="clear" w:color="auto" w:fill="EBF3FA"/>
            <w:tcMar>
              <w:top w:w="80" w:type="dxa"/>
              <w:left w:w="120" w:type="dxa"/>
              <w:bottom w:w="80" w:type="dxa"/>
              <w:right w:w="120" w:type="dxa"/>
            </w:tcMar>
            <w:vAlign w:val="center"/>
          </w:tcPr>
          <w:p w14:paraId="76AAEC29" w14:textId="77777777" w:rsidR="00B10ED1" w:rsidRPr="00C85E97" w:rsidRDefault="00000000" w:rsidP="009701DF">
            <w:pPr>
              <w:jc w:val="both"/>
            </w:pPr>
            <w:r w:rsidRPr="00C85E97">
              <w:t>5</w:t>
            </w:r>
          </w:p>
        </w:tc>
        <w:tc>
          <w:tcPr>
            <w:tcW w:w="2500" w:type="dxa"/>
            <w:shd w:val="clear" w:color="auto" w:fill="EBF3FA"/>
            <w:tcMar>
              <w:top w:w="80" w:type="dxa"/>
              <w:left w:w="120" w:type="dxa"/>
              <w:bottom w:w="80" w:type="dxa"/>
              <w:right w:w="120" w:type="dxa"/>
            </w:tcMar>
            <w:vAlign w:val="center"/>
          </w:tcPr>
          <w:p w14:paraId="1632E572" w14:textId="77777777" w:rsidR="00B10ED1" w:rsidRPr="00C85E97" w:rsidRDefault="00000000" w:rsidP="009701DF">
            <w:pPr>
              <w:jc w:val="both"/>
            </w:pPr>
            <w:r w:rsidRPr="00C85E97">
              <w:rPr>
                <w:b/>
                <w:bCs/>
              </w:rPr>
              <w:t xml:space="preserve">Market Linkage &amp; </w:t>
            </w:r>
            <w:r w:rsidR="00C85E97" w:rsidRPr="00C85E97">
              <w:rPr>
                <w:b/>
                <w:bCs/>
              </w:rPr>
              <w:t>Commercialization</w:t>
            </w:r>
            <w:r w:rsidRPr="00C85E97">
              <w:rPr>
                <w:b/>
                <w:bCs/>
              </w:rPr>
              <w:t xml:space="preserve"> Strategy</w:t>
            </w:r>
          </w:p>
        </w:tc>
        <w:tc>
          <w:tcPr>
            <w:tcW w:w="6026" w:type="dxa"/>
            <w:shd w:val="clear" w:color="auto" w:fill="EBF3FA"/>
            <w:tcMar>
              <w:top w:w="80" w:type="dxa"/>
              <w:left w:w="120" w:type="dxa"/>
              <w:bottom w:w="80" w:type="dxa"/>
              <w:right w:w="120" w:type="dxa"/>
            </w:tcMar>
            <w:vAlign w:val="center"/>
          </w:tcPr>
          <w:p w14:paraId="39990654" w14:textId="77777777" w:rsidR="00B10ED1" w:rsidRPr="00C85E97" w:rsidRDefault="00000000" w:rsidP="009701DF">
            <w:pPr>
              <w:jc w:val="both"/>
            </w:pPr>
            <w:r w:rsidRPr="00C85E97">
              <w:t>Specific market channels, buyer relationships, and sales platforms the applicant will use. Named buyers or Letters of Intent (LOIs) from buyers will significantly strengthen this section.</w:t>
            </w:r>
          </w:p>
        </w:tc>
      </w:tr>
      <w:tr w:rsidR="00B10ED1" w:rsidRPr="00C85E97" w14:paraId="36C61F8E" w14:textId="77777777">
        <w:tc>
          <w:tcPr>
            <w:tcW w:w="500" w:type="dxa"/>
            <w:shd w:val="clear" w:color="auto" w:fill="FFFFFF"/>
            <w:tcMar>
              <w:top w:w="80" w:type="dxa"/>
              <w:left w:w="120" w:type="dxa"/>
              <w:bottom w:w="80" w:type="dxa"/>
              <w:right w:w="120" w:type="dxa"/>
            </w:tcMar>
            <w:vAlign w:val="center"/>
          </w:tcPr>
          <w:p w14:paraId="6632BEBD" w14:textId="77777777" w:rsidR="00B10ED1" w:rsidRPr="00C85E97" w:rsidRDefault="00000000" w:rsidP="009701DF">
            <w:pPr>
              <w:jc w:val="both"/>
            </w:pPr>
            <w:r w:rsidRPr="00C85E97">
              <w:t>6</w:t>
            </w:r>
          </w:p>
        </w:tc>
        <w:tc>
          <w:tcPr>
            <w:tcW w:w="2500" w:type="dxa"/>
            <w:shd w:val="clear" w:color="auto" w:fill="FFFFFF"/>
            <w:tcMar>
              <w:top w:w="80" w:type="dxa"/>
              <w:left w:w="120" w:type="dxa"/>
              <w:bottom w:w="80" w:type="dxa"/>
              <w:right w:w="120" w:type="dxa"/>
            </w:tcMar>
            <w:vAlign w:val="center"/>
          </w:tcPr>
          <w:p w14:paraId="43CC3EB6" w14:textId="77777777" w:rsidR="00B10ED1" w:rsidRPr="00C85E97" w:rsidRDefault="00000000" w:rsidP="009701DF">
            <w:pPr>
              <w:jc w:val="both"/>
            </w:pPr>
            <w:r w:rsidRPr="00C85E97">
              <w:rPr>
                <w:b/>
                <w:bCs/>
              </w:rPr>
              <w:t>Product Development Plan</w:t>
            </w:r>
          </w:p>
        </w:tc>
        <w:tc>
          <w:tcPr>
            <w:tcW w:w="6026" w:type="dxa"/>
            <w:shd w:val="clear" w:color="auto" w:fill="FFFFFF"/>
            <w:tcMar>
              <w:top w:w="80" w:type="dxa"/>
              <w:left w:w="120" w:type="dxa"/>
              <w:bottom w:w="80" w:type="dxa"/>
              <w:right w:w="120" w:type="dxa"/>
            </w:tcMar>
            <w:vAlign w:val="center"/>
          </w:tcPr>
          <w:p w14:paraId="0D8EB518" w14:textId="15BC20B2" w:rsidR="00B10ED1" w:rsidRPr="00C85E97" w:rsidRDefault="00000000" w:rsidP="009701DF">
            <w:pPr>
              <w:jc w:val="both"/>
            </w:pPr>
            <w:r w:rsidRPr="00C85E97">
              <w:t xml:space="preserve">How the applicant will support </w:t>
            </w:r>
            <w:r w:rsidR="00443C73">
              <w:t xml:space="preserve">farmers </w:t>
            </w:r>
            <w:r w:rsidRPr="00C85E97">
              <w:t>to develop and improve products</w:t>
            </w:r>
            <w:r w:rsidR="00443C73">
              <w:t>,</w:t>
            </w:r>
            <w:r w:rsidRPr="00C85E97">
              <w:t xml:space="preserve"> </w:t>
            </w:r>
            <w:r w:rsidR="00443C73">
              <w:t>raw materials</w:t>
            </w:r>
            <w:r w:rsidRPr="00C85E97">
              <w:t>, trend guidance, and innovation</w:t>
            </w:r>
          </w:p>
        </w:tc>
      </w:tr>
      <w:tr w:rsidR="00B10ED1" w:rsidRPr="00C85E97" w14:paraId="4E824FFF" w14:textId="77777777">
        <w:tc>
          <w:tcPr>
            <w:tcW w:w="500" w:type="dxa"/>
            <w:shd w:val="clear" w:color="auto" w:fill="EBF3FA"/>
            <w:tcMar>
              <w:top w:w="80" w:type="dxa"/>
              <w:left w:w="120" w:type="dxa"/>
              <w:bottom w:w="80" w:type="dxa"/>
              <w:right w:w="120" w:type="dxa"/>
            </w:tcMar>
            <w:vAlign w:val="center"/>
          </w:tcPr>
          <w:p w14:paraId="69B54926" w14:textId="77777777" w:rsidR="00B10ED1" w:rsidRPr="00C85E97" w:rsidRDefault="00000000" w:rsidP="009701DF">
            <w:pPr>
              <w:jc w:val="both"/>
            </w:pPr>
            <w:r w:rsidRPr="00C85E97">
              <w:t>7</w:t>
            </w:r>
          </w:p>
        </w:tc>
        <w:tc>
          <w:tcPr>
            <w:tcW w:w="2500" w:type="dxa"/>
            <w:shd w:val="clear" w:color="auto" w:fill="EBF3FA"/>
            <w:tcMar>
              <w:top w:w="80" w:type="dxa"/>
              <w:left w:w="120" w:type="dxa"/>
              <w:bottom w:w="80" w:type="dxa"/>
              <w:right w:w="120" w:type="dxa"/>
            </w:tcMar>
            <w:vAlign w:val="center"/>
          </w:tcPr>
          <w:p w14:paraId="6AC42A58" w14:textId="77777777" w:rsidR="00B10ED1" w:rsidRPr="00C85E97" w:rsidRDefault="00000000" w:rsidP="009701DF">
            <w:pPr>
              <w:jc w:val="both"/>
            </w:pPr>
            <w:r w:rsidRPr="00C85E97">
              <w:rPr>
                <w:b/>
                <w:bCs/>
              </w:rPr>
              <w:t>Quality &amp; Branding Plan</w:t>
            </w:r>
          </w:p>
        </w:tc>
        <w:tc>
          <w:tcPr>
            <w:tcW w:w="6026" w:type="dxa"/>
            <w:shd w:val="clear" w:color="auto" w:fill="EBF3FA"/>
            <w:tcMar>
              <w:top w:w="80" w:type="dxa"/>
              <w:left w:w="120" w:type="dxa"/>
              <w:bottom w:w="80" w:type="dxa"/>
              <w:right w:w="120" w:type="dxa"/>
            </w:tcMar>
            <w:vAlign w:val="center"/>
          </w:tcPr>
          <w:p w14:paraId="02994F42" w14:textId="77777777" w:rsidR="00B10ED1" w:rsidRPr="00C85E97" w:rsidRDefault="00000000" w:rsidP="009701DF">
            <w:pPr>
              <w:jc w:val="both"/>
            </w:pPr>
            <w:r w:rsidRPr="00C85E97">
              <w:t>Proposed quality standards, grading system, brand development approach, and promotional strategy</w:t>
            </w:r>
          </w:p>
        </w:tc>
      </w:tr>
      <w:tr w:rsidR="00B10ED1" w:rsidRPr="00C85E97" w14:paraId="361CC0E2" w14:textId="77777777">
        <w:tc>
          <w:tcPr>
            <w:tcW w:w="500" w:type="dxa"/>
            <w:shd w:val="clear" w:color="auto" w:fill="FFFFFF"/>
            <w:tcMar>
              <w:top w:w="80" w:type="dxa"/>
              <w:left w:w="120" w:type="dxa"/>
              <w:bottom w:w="80" w:type="dxa"/>
              <w:right w:w="120" w:type="dxa"/>
            </w:tcMar>
            <w:vAlign w:val="center"/>
          </w:tcPr>
          <w:p w14:paraId="7843CC3E" w14:textId="77777777" w:rsidR="00B10ED1" w:rsidRPr="00C85E97" w:rsidRDefault="00000000" w:rsidP="009701DF">
            <w:pPr>
              <w:jc w:val="both"/>
            </w:pPr>
            <w:r w:rsidRPr="00C85E97">
              <w:t>8</w:t>
            </w:r>
          </w:p>
        </w:tc>
        <w:tc>
          <w:tcPr>
            <w:tcW w:w="2500" w:type="dxa"/>
            <w:shd w:val="clear" w:color="auto" w:fill="FFFFFF"/>
            <w:tcMar>
              <w:top w:w="80" w:type="dxa"/>
              <w:left w:w="120" w:type="dxa"/>
              <w:bottom w:w="80" w:type="dxa"/>
              <w:right w:w="120" w:type="dxa"/>
            </w:tcMar>
            <w:vAlign w:val="center"/>
          </w:tcPr>
          <w:p w14:paraId="5BFF58DD" w14:textId="77777777" w:rsidR="00B10ED1" w:rsidRPr="00C85E97" w:rsidRDefault="00000000" w:rsidP="009701DF">
            <w:pPr>
              <w:jc w:val="both"/>
            </w:pPr>
            <w:r w:rsidRPr="00C85E97">
              <w:rPr>
                <w:b/>
                <w:bCs/>
              </w:rPr>
              <w:t>Enterprise Development Approach</w:t>
            </w:r>
          </w:p>
        </w:tc>
        <w:tc>
          <w:tcPr>
            <w:tcW w:w="6026" w:type="dxa"/>
            <w:shd w:val="clear" w:color="auto" w:fill="FFFFFF"/>
            <w:tcMar>
              <w:top w:w="80" w:type="dxa"/>
              <w:left w:w="120" w:type="dxa"/>
              <w:bottom w:w="80" w:type="dxa"/>
              <w:right w:w="120" w:type="dxa"/>
            </w:tcMar>
            <w:vAlign w:val="center"/>
          </w:tcPr>
          <w:p w14:paraId="6E00F751" w14:textId="4A44A59A" w:rsidR="00B10ED1" w:rsidRPr="00C85E97" w:rsidRDefault="00000000" w:rsidP="009701DF">
            <w:pPr>
              <w:jc w:val="both"/>
            </w:pPr>
            <w:r w:rsidRPr="00C85E97">
              <w:t xml:space="preserve">Proposed mentoring and capacity building activities for </w:t>
            </w:r>
            <w:r w:rsidR="00443C73">
              <w:t>farmer</w:t>
            </w:r>
            <w:r w:rsidRPr="00C85E97">
              <w:t xml:space="preserve"> groups</w:t>
            </w:r>
            <w:r w:rsidR="00443C73">
              <w:t>;</w:t>
            </w:r>
            <w:r w:rsidRPr="00C85E97">
              <w:t xml:space="preserve"> covering business skills, costing, pricing, digital literacy, and financial inclusion</w:t>
            </w:r>
          </w:p>
        </w:tc>
      </w:tr>
      <w:tr w:rsidR="00B10ED1" w:rsidRPr="00C85E97" w14:paraId="67437A0D" w14:textId="77777777">
        <w:tc>
          <w:tcPr>
            <w:tcW w:w="500" w:type="dxa"/>
            <w:shd w:val="clear" w:color="auto" w:fill="EBF3FA"/>
            <w:tcMar>
              <w:top w:w="80" w:type="dxa"/>
              <w:left w:w="120" w:type="dxa"/>
              <w:bottom w:w="80" w:type="dxa"/>
              <w:right w:w="120" w:type="dxa"/>
            </w:tcMar>
            <w:vAlign w:val="center"/>
          </w:tcPr>
          <w:p w14:paraId="08206BA8" w14:textId="77777777" w:rsidR="00B10ED1" w:rsidRPr="00C85E97" w:rsidRDefault="00000000" w:rsidP="009701DF">
            <w:pPr>
              <w:jc w:val="both"/>
            </w:pPr>
            <w:r w:rsidRPr="00C85E97">
              <w:t>9</w:t>
            </w:r>
          </w:p>
        </w:tc>
        <w:tc>
          <w:tcPr>
            <w:tcW w:w="2500" w:type="dxa"/>
            <w:shd w:val="clear" w:color="auto" w:fill="EBF3FA"/>
            <w:tcMar>
              <w:top w:w="80" w:type="dxa"/>
              <w:left w:w="120" w:type="dxa"/>
              <w:bottom w:w="80" w:type="dxa"/>
              <w:right w:w="120" w:type="dxa"/>
            </w:tcMar>
            <w:vAlign w:val="center"/>
          </w:tcPr>
          <w:p w14:paraId="5ECEBF6E" w14:textId="77777777" w:rsidR="00B10ED1" w:rsidRPr="00C85E97" w:rsidRDefault="00000000" w:rsidP="009701DF">
            <w:pPr>
              <w:jc w:val="both"/>
            </w:pPr>
            <w:r w:rsidRPr="00C85E97">
              <w:rPr>
                <w:b/>
                <w:bCs/>
              </w:rPr>
              <w:t>Co-Investment Proposal</w:t>
            </w:r>
          </w:p>
        </w:tc>
        <w:tc>
          <w:tcPr>
            <w:tcW w:w="6026" w:type="dxa"/>
            <w:shd w:val="clear" w:color="auto" w:fill="EBF3FA"/>
            <w:tcMar>
              <w:top w:w="80" w:type="dxa"/>
              <w:left w:w="120" w:type="dxa"/>
              <w:bottom w:w="80" w:type="dxa"/>
              <w:right w:w="120" w:type="dxa"/>
            </w:tcMar>
            <w:vAlign w:val="center"/>
          </w:tcPr>
          <w:p w14:paraId="3C92D007" w14:textId="7A456EBF" w:rsidR="00B10ED1" w:rsidRPr="00C85E97" w:rsidRDefault="00000000" w:rsidP="009701DF">
            <w:pPr>
              <w:jc w:val="both"/>
            </w:pPr>
            <w:r w:rsidRPr="00C85E97">
              <w:t>Description of co-investment contribution, estimated value</w:t>
            </w:r>
            <w:r w:rsidR="00443C73">
              <w:t xml:space="preserve"> in PKR</w:t>
            </w:r>
            <w:r w:rsidRPr="00C85E97">
              <w:t>, and modalities (</w:t>
            </w:r>
            <w:r w:rsidR="00443C73">
              <w:t>equipment</w:t>
            </w:r>
            <w:r w:rsidRPr="00C85E97">
              <w:t>, staff, infrastructure, trade fair participation, digital platforms, etc.)</w:t>
            </w:r>
          </w:p>
        </w:tc>
      </w:tr>
      <w:tr w:rsidR="00B10ED1" w:rsidRPr="00C85E97" w14:paraId="05129BCA" w14:textId="77777777">
        <w:tc>
          <w:tcPr>
            <w:tcW w:w="500" w:type="dxa"/>
            <w:shd w:val="clear" w:color="auto" w:fill="EBF3FA"/>
            <w:tcMar>
              <w:top w:w="80" w:type="dxa"/>
              <w:left w:w="120" w:type="dxa"/>
              <w:bottom w:w="80" w:type="dxa"/>
              <w:right w:w="120" w:type="dxa"/>
            </w:tcMar>
            <w:vAlign w:val="center"/>
          </w:tcPr>
          <w:p w14:paraId="22AE38F0" w14:textId="77777777" w:rsidR="00B10ED1" w:rsidRPr="00C85E97" w:rsidRDefault="00000000" w:rsidP="009701DF">
            <w:pPr>
              <w:jc w:val="both"/>
            </w:pPr>
            <w:r>
              <w:lastRenderedPageBreak/>
              <w:t>10</w:t>
            </w:r>
          </w:p>
        </w:tc>
        <w:tc>
          <w:tcPr>
            <w:tcW w:w="2500" w:type="dxa"/>
            <w:shd w:val="clear" w:color="auto" w:fill="EBF3FA"/>
            <w:tcMar>
              <w:top w:w="80" w:type="dxa"/>
              <w:left w:w="120" w:type="dxa"/>
              <w:bottom w:w="80" w:type="dxa"/>
              <w:right w:w="120" w:type="dxa"/>
            </w:tcMar>
            <w:vAlign w:val="center"/>
          </w:tcPr>
          <w:p w14:paraId="10CB1E77" w14:textId="77777777" w:rsidR="00B10ED1" w:rsidRPr="00C85E97" w:rsidRDefault="00000000" w:rsidP="009701DF">
            <w:pPr>
              <w:jc w:val="both"/>
            </w:pPr>
            <w:r>
              <w:rPr>
                <w:b/>
                <w:bCs/>
              </w:rPr>
              <w:t>Producer Support Requirements</w:t>
            </w:r>
          </w:p>
        </w:tc>
        <w:tc>
          <w:tcPr>
            <w:tcW w:w="6026" w:type="dxa"/>
            <w:shd w:val="clear" w:color="auto" w:fill="EBF3FA"/>
            <w:tcMar>
              <w:top w:w="80" w:type="dxa"/>
              <w:left w:w="120" w:type="dxa"/>
              <w:bottom w:w="80" w:type="dxa"/>
              <w:right w:w="120" w:type="dxa"/>
            </w:tcMar>
            <w:vAlign w:val="center"/>
          </w:tcPr>
          <w:p w14:paraId="5B5C7573" w14:textId="5AD9B131" w:rsidR="00B10ED1" w:rsidRPr="00C85E97" w:rsidRDefault="00000000" w:rsidP="009701DF">
            <w:pPr>
              <w:jc w:val="both"/>
            </w:pPr>
            <w:r>
              <w:t xml:space="preserve">Gaps identified by the promoter for improving the product of the participating </w:t>
            </w:r>
            <w:r w:rsidR="00443C73">
              <w:t>farmers</w:t>
            </w:r>
            <w:r>
              <w:t xml:space="preserve"> under the support heads in Section 5.</w:t>
            </w:r>
            <w:r w:rsidR="00443C73">
              <w:t>2</w:t>
            </w:r>
            <w:r>
              <w:t xml:space="preserve">, with quantities and estimated </w:t>
            </w:r>
            <w:r w:rsidR="00FF5B67">
              <w:t xml:space="preserve">value in </w:t>
            </w:r>
            <w:r w:rsidR="00443C73">
              <w:t>PKR</w:t>
            </w:r>
            <w:r w:rsidR="00FF5B67">
              <w:t>.</w:t>
            </w:r>
          </w:p>
        </w:tc>
      </w:tr>
      <w:tr w:rsidR="00B10ED1" w:rsidRPr="00C85E97" w14:paraId="7B34E426" w14:textId="77777777">
        <w:tc>
          <w:tcPr>
            <w:tcW w:w="500" w:type="dxa"/>
            <w:shd w:val="clear" w:color="auto" w:fill="FFFFFF"/>
            <w:tcMar>
              <w:top w:w="80" w:type="dxa"/>
              <w:left w:w="120" w:type="dxa"/>
              <w:bottom w:w="80" w:type="dxa"/>
              <w:right w:w="120" w:type="dxa"/>
            </w:tcMar>
            <w:vAlign w:val="center"/>
          </w:tcPr>
          <w:p w14:paraId="35EF5426" w14:textId="0000779D" w:rsidR="00B10ED1" w:rsidRPr="00C85E97" w:rsidRDefault="00D367CF" w:rsidP="009701DF">
            <w:pPr>
              <w:jc w:val="both"/>
            </w:pPr>
            <w:r>
              <w:t>11</w:t>
            </w:r>
          </w:p>
        </w:tc>
        <w:tc>
          <w:tcPr>
            <w:tcW w:w="2500" w:type="dxa"/>
            <w:shd w:val="clear" w:color="auto" w:fill="FFFFFF"/>
            <w:tcMar>
              <w:top w:w="80" w:type="dxa"/>
              <w:left w:w="120" w:type="dxa"/>
              <w:bottom w:w="80" w:type="dxa"/>
              <w:right w:w="120" w:type="dxa"/>
            </w:tcMar>
            <w:vAlign w:val="center"/>
          </w:tcPr>
          <w:p w14:paraId="397BFF63" w14:textId="77777777" w:rsidR="00B10ED1" w:rsidRPr="00C85E97" w:rsidRDefault="00000000" w:rsidP="009701DF">
            <w:pPr>
              <w:jc w:val="both"/>
            </w:pPr>
            <w:r w:rsidRPr="00C85E97">
              <w:rPr>
                <w:b/>
                <w:bCs/>
              </w:rPr>
              <w:t>Implementation Timeline</w:t>
            </w:r>
          </w:p>
        </w:tc>
        <w:tc>
          <w:tcPr>
            <w:tcW w:w="6026" w:type="dxa"/>
            <w:shd w:val="clear" w:color="auto" w:fill="FFFFFF"/>
            <w:tcMar>
              <w:top w:w="80" w:type="dxa"/>
              <w:left w:w="120" w:type="dxa"/>
              <w:bottom w:w="80" w:type="dxa"/>
              <w:right w:w="120" w:type="dxa"/>
            </w:tcMar>
            <w:vAlign w:val="center"/>
          </w:tcPr>
          <w:p w14:paraId="65013AAD" w14:textId="236604FA" w:rsidR="00B10ED1" w:rsidRPr="00C85E97" w:rsidRDefault="00000000" w:rsidP="009701DF">
            <w:pPr>
              <w:jc w:val="both"/>
            </w:pPr>
            <w:r w:rsidRPr="00C85E97">
              <w:t xml:space="preserve">Phased work plan for a minimum three-year partnership period, with </w:t>
            </w:r>
            <w:r w:rsidR="00443C73">
              <w:t xml:space="preserve">seasonal </w:t>
            </w:r>
            <w:r w:rsidRPr="00C85E97">
              <w:t>milestones and deliverables</w:t>
            </w:r>
          </w:p>
        </w:tc>
      </w:tr>
      <w:tr w:rsidR="00B10ED1" w:rsidRPr="00C85E97" w14:paraId="4C0F27BB" w14:textId="77777777">
        <w:tc>
          <w:tcPr>
            <w:tcW w:w="500" w:type="dxa"/>
            <w:shd w:val="clear" w:color="auto" w:fill="EBF3FA"/>
            <w:tcMar>
              <w:top w:w="80" w:type="dxa"/>
              <w:left w:w="120" w:type="dxa"/>
              <w:bottom w:w="80" w:type="dxa"/>
              <w:right w:w="120" w:type="dxa"/>
            </w:tcMar>
            <w:vAlign w:val="center"/>
          </w:tcPr>
          <w:p w14:paraId="372175D3" w14:textId="064F12C2" w:rsidR="00B10ED1" w:rsidRPr="00C85E97" w:rsidRDefault="00D367CF" w:rsidP="009701DF">
            <w:pPr>
              <w:jc w:val="both"/>
            </w:pPr>
            <w:r>
              <w:t>12</w:t>
            </w:r>
          </w:p>
        </w:tc>
        <w:tc>
          <w:tcPr>
            <w:tcW w:w="2500" w:type="dxa"/>
            <w:shd w:val="clear" w:color="auto" w:fill="EBF3FA"/>
            <w:tcMar>
              <w:top w:w="80" w:type="dxa"/>
              <w:left w:w="120" w:type="dxa"/>
              <w:bottom w:w="80" w:type="dxa"/>
              <w:right w:w="120" w:type="dxa"/>
            </w:tcMar>
            <w:vAlign w:val="center"/>
          </w:tcPr>
          <w:p w14:paraId="19B1E869" w14:textId="77777777" w:rsidR="00B10ED1" w:rsidRPr="00C85E97" w:rsidRDefault="00000000" w:rsidP="009701DF">
            <w:pPr>
              <w:jc w:val="both"/>
            </w:pPr>
            <w:r w:rsidRPr="00C85E97">
              <w:rPr>
                <w:b/>
                <w:bCs/>
              </w:rPr>
              <w:t>Risk Management</w:t>
            </w:r>
          </w:p>
        </w:tc>
        <w:tc>
          <w:tcPr>
            <w:tcW w:w="6026" w:type="dxa"/>
            <w:shd w:val="clear" w:color="auto" w:fill="EBF3FA"/>
            <w:tcMar>
              <w:top w:w="80" w:type="dxa"/>
              <w:left w:w="120" w:type="dxa"/>
              <w:bottom w:w="80" w:type="dxa"/>
              <w:right w:w="120" w:type="dxa"/>
            </w:tcMar>
            <w:vAlign w:val="center"/>
          </w:tcPr>
          <w:p w14:paraId="592DC5EE" w14:textId="0A776ECC" w:rsidR="00B10ED1" w:rsidRPr="00C85E97" w:rsidRDefault="00000000" w:rsidP="009701DF">
            <w:pPr>
              <w:jc w:val="both"/>
            </w:pPr>
            <w:r w:rsidRPr="00C85E97">
              <w:t xml:space="preserve">Identification of key risks (market, quality, logistical, </w:t>
            </w:r>
            <w:r w:rsidR="00443C73">
              <w:t>environmental</w:t>
            </w:r>
            <w:r w:rsidRPr="00C85E97">
              <w:t>, financial) and proposed mitigation strategies and responsibilities</w:t>
            </w:r>
          </w:p>
        </w:tc>
      </w:tr>
      <w:tr w:rsidR="00B10ED1" w:rsidRPr="00C85E97" w14:paraId="30E88235" w14:textId="77777777">
        <w:tc>
          <w:tcPr>
            <w:tcW w:w="500" w:type="dxa"/>
            <w:shd w:val="clear" w:color="auto" w:fill="FFFFFF"/>
            <w:tcMar>
              <w:top w:w="80" w:type="dxa"/>
              <w:left w:w="120" w:type="dxa"/>
              <w:bottom w:w="80" w:type="dxa"/>
              <w:right w:w="120" w:type="dxa"/>
            </w:tcMar>
            <w:vAlign w:val="center"/>
          </w:tcPr>
          <w:p w14:paraId="7C741CD4" w14:textId="27DE5BB7" w:rsidR="00B10ED1" w:rsidRPr="00C85E97" w:rsidRDefault="00D367CF" w:rsidP="009701DF">
            <w:pPr>
              <w:jc w:val="both"/>
            </w:pPr>
            <w:r>
              <w:t>13</w:t>
            </w:r>
          </w:p>
        </w:tc>
        <w:tc>
          <w:tcPr>
            <w:tcW w:w="2500" w:type="dxa"/>
            <w:shd w:val="clear" w:color="auto" w:fill="FFFFFF"/>
            <w:tcMar>
              <w:top w:w="80" w:type="dxa"/>
              <w:left w:w="120" w:type="dxa"/>
              <w:bottom w:w="80" w:type="dxa"/>
              <w:right w:w="120" w:type="dxa"/>
            </w:tcMar>
            <w:vAlign w:val="center"/>
          </w:tcPr>
          <w:p w14:paraId="0D82E070" w14:textId="77777777" w:rsidR="00B10ED1" w:rsidRPr="00C85E97" w:rsidRDefault="00000000" w:rsidP="009701DF">
            <w:pPr>
              <w:jc w:val="both"/>
            </w:pPr>
            <w:r w:rsidRPr="00C85E97">
              <w:rPr>
                <w:b/>
                <w:bCs/>
              </w:rPr>
              <w:t>Sustainability Plan</w:t>
            </w:r>
          </w:p>
        </w:tc>
        <w:tc>
          <w:tcPr>
            <w:tcW w:w="6026" w:type="dxa"/>
            <w:shd w:val="clear" w:color="auto" w:fill="FFFFFF"/>
            <w:tcMar>
              <w:top w:w="80" w:type="dxa"/>
              <w:left w:w="120" w:type="dxa"/>
              <w:bottom w:w="80" w:type="dxa"/>
              <w:right w:w="120" w:type="dxa"/>
            </w:tcMar>
            <w:vAlign w:val="center"/>
          </w:tcPr>
          <w:p w14:paraId="70E8E00F" w14:textId="496257EE" w:rsidR="00B10ED1" w:rsidRPr="00C85E97" w:rsidRDefault="00000000" w:rsidP="009701DF">
            <w:pPr>
              <w:jc w:val="both"/>
            </w:pPr>
            <w:r w:rsidRPr="00C85E97">
              <w:t xml:space="preserve">How the commercial relationship with </w:t>
            </w:r>
            <w:r w:rsidR="00443C73">
              <w:t xml:space="preserve">farmers </w:t>
            </w:r>
            <w:r w:rsidRPr="00C85E97">
              <w:t>will be maintained and grown beyond the KP-RETP support period</w:t>
            </w:r>
          </w:p>
        </w:tc>
      </w:tr>
    </w:tbl>
    <w:p w14:paraId="10DE62B5" w14:textId="3C98B503" w:rsidR="00B10ED1" w:rsidRPr="00C30D55" w:rsidRDefault="00641F57" w:rsidP="009701DF">
      <w:pPr>
        <w:pStyle w:val="Heading2"/>
        <w:jc w:val="both"/>
        <w:rPr>
          <w:color w:val="auto"/>
        </w:rPr>
      </w:pPr>
      <w:bookmarkStart w:id="31" w:name="_Toc244531221"/>
      <w:r w:rsidRPr="00C30D55">
        <w:rPr>
          <w:color w:val="auto"/>
        </w:rPr>
        <w:t xml:space="preserve">Structure of Financial </w:t>
      </w:r>
      <w:r>
        <w:rPr>
          <w:color w:val="auto"/>
        </w:rPr>
        <w:t xml:space="preserve">part of the </w:t>
      </w:r>
      <w:r w:rsidRPr="00C30D55">
        <w:rPr>
          <w:color w:val="auto"/>
        </w:rPr>
        <w:t>Proposal</w:t>
      </w:r>
      <w:bookmarkEnd w:id="31"/>
    </w:p>
    <w:p w14:paraId="16F2B44D" w14:textId="396BA099" w:rsidR="00641F57" w:rsidRDefault="00000000" w:rsidP="009701DF">
      <w:pPr>
        <w:spacing w:before="80" w:after="80"/>
        <w:jc w:val="both"/>
      </w:pPr>
      <w:r w:rsidRPr="00C85E97">
        <w:t xml:space="preserve">The Financial Proposal must be submitted. It </w:t>
      </w:r>
      <w:r w:rsidR="00204A0C">
        <w:t xml:space="preserve">shall </w:t>
      </w:r>
      <w:r w:rsidRPr="00C85E97">
        <w:t>include the following:</w:t>
      </w:r>
    </w:p>
    <w:p w14:paraId="77FBB5C0" w14:textId="77777777" w:rsidR="00641F57" w:rsidRDefault="00641F57" w:rsidP="009701DF">
      <w:pPr>
        <w:pStyle w:val="ListParagraph"/>
        <w:numPr>
          <w:ilvl w:val="0"/>
          <w:numId w:val="2"/>
        </w:numPr>
        <w:jc w:val="both"/>
      </w:pPr>
      <w:r>
        <w:t>The financial proposal for the Public–Private Producer Partnership (4P) shall be structured on a 50:50 cost-sharing basis between the private-sector promoter (enterprise) and KP-RETP. However, the KP-RETP contribution shall be provided exclusively at the producers’ level and shall not be extended to the private-sector promoter. This contribution shall be made available in the form of a cash grant to support eligible interventions within the selected value chain that directly benefit the producers.</w:t>
      </w:r>
    </w:p>
    <w:p w14:paraId="0E788768" w14:textId="51A8E8BF" w:rsidR="00641F57" w:rsidRDefault="00641F57" w:rsidP="009701DF">
      <w:pPr>
        <w:pStyle w:val="ListParagraph"/>
        <w:numPr>
          <w:ilvl w:val="0"/>
          <w:numId w:val="2"/>
        </w:numPr>
        <w:jc w:val="both"/>
      </w:pPr>
      <w:r>
        <w:t xml:space="preserve">The promoter’s 50% contribution may be provided in cash, in-kind, or a combination of both. The promoter shall clearly demonstrate the nature, assess value, and </w:t>
      </w:r>
      <w:r w:rsidR="00ED6B5F">
        <w:t>intend</w:t>
      </w:r>
      <w:r>
        <w:t xml:space="preserve"> utilization of its contribution, together with the specific interventions to be financed through its share. The Comprehensive Business Plan shall therefore include a detailed financial model outlining the respective contributions, investment components, implementation arrangements, and the proposed mechanism and sequence of financial transactions. This shall ensure transparency, accountability, proper segregation of funds, and effective utilization of resources, with KP-RETP financing clearly directed toward producer-level investments and benefits.</w:t>
      </w:r>
    </w:p>
    <w:p w14:paraId="711A99F0" w14:textId="77777777" w:rsidR="00E24C0B" w:rsidRPr="00C85E97" w:rsidRDefault="00E24C0B" w:rsidP="009701DF">
      <w:pPr>
        <w:pStyle w:val="ListParagraph"/>
        <w:numPr>
          <w:ilvl w:val="0"/>
          <w:numId w:val="2"/>
        </w:numPr>
        <w:spacing w:before="40" w:after="40"/>
        <w:jc w:val="both"/>
      </w:pPr>
      <w:r w:rsidRPr="00C85E97">
        <w:t xml:space="preserve">Proposed or commission structure for purchasing or marketing </w:t>
      </w:r>
      <w:r>
        <w:t xml:space="preserve">farmers’ </w:t>
      </w:r>
      <w:r w:rsidRPr="00C85E97">
        <w:t>products</w:t>
      </w:r>
      <w:r>
        <w:t>,</w:t>
      </w:r>
      <w:r w:rsidRPr="00C85E97">
        <w:t xml:space="preserve"> clearly stating the revenue-sharing or pricing arrangement with </w:t>
      </w:r>
      <w:r>
        <w:t>farmers</w:t>
      </w:r>
      <w:r w:rsidRPr="00C85E97">
        <w:t>.</w:t>
      </w:r>
    </w:p>
    <w:p w14:paraId="4CBD5F1E" w14:textId="7EAEDF8F" w:rsidR="00B10ED1" w:rsidRPr="00C85E97" w:rsidRDefault="00000000" w:rsidP="009701DF">
      <w:pPr>
        <w:pStyle w:val="ListParagraph"/>
        <w:numPr>
          <w:ilvl w:val="0"/>
          <w:numId w:val="2"/>
        </w:numPr>
        <w:spacing w:before="40" w:after="40"/>
        <w:jc w:val="both"/>
      </w:pPr>
      <w:r w:rsidRPr="00C85E97">
        <w:t xml:space="preserve">Payment timeline to </w:t>
      </w:r>
      <w:r w:rsidR="00447915">
        <w:t xml:space="preserve">farmers </w:t>
      </w:r>
      <w:r w:rsidRPr="00C85E97">
        <w:t>confirming schedule and method of payment after product delivery or sale, not exceeding 15 working days from delivery through digital payment channels where feasible.</w:t>
      </w:r>
    </w:p>
    <w:p w14:paraId="17F6D8BE" w14:textId="10124A49" w:rsidR="00B10ED1" w:rsidRPr="00C85E97" w:rsidRDefault="00000000" w:rsidP="009701DF">
      <w:pPr>
        <w:pStyle w:val="ListParagraph"/>
        <w:numPr>
          <w:ilvl w:val="0"/>
          <w:numId w:val="2"/>
        </w:numPr>
        <w:spacing w:before="40" w:after="40"/>
        <w:jc w:val="both"/>
      </w:pPr>
      <w:r w:rsidRPr="00C85E97">
        <w:t>Detailed breakdown of co-investment contribution by the applicant</w:t>
      </w:r>
      <w:r w:rsidR="00780A74">
        <w:t xml:space="preserve"> </w:t>
      </w:r>
      <w:r w:rsidR="00C85E97" w:rsidRPr="00C85E97">
        <w:t>itemized</w:t>
      </w:r>
      <w:r w:rsidRPr="00C85E97">
        <w:t xml:space="preserve"> by activity, with PKR value and timing.</w:t>
      </w:r>
    </w:p>
    <w:p w14:paraId="4EE411A4" w14:textId="375003A0" w:rsidR="00B10ED1" w:rsidRPr="00375B7F" w:rsidRDefault="00000000" w:rsidP="009701DF">
      <w:pPr>
        <w:pStyle w:val="ListParagraph"/>
        <w:numPr>
          <w:ilvl w:val="0"/>
          <w:numId w:val="2"/>
        </w:numPr>
        <w:spacing w:before="40" w:after="40"/>
        <w:jc w:val="both"/>
      </w:pPr>
      <w:r w:rsidRPr="00375B7F">
        <w:t>A statement that no financial support, grant, or subsidy is requested from KP-RETP for the promoter. KP-RETP support is provided to producers only, under the support heads in Section 5.</w:t>
      </w:r>
      <w:r w:rsidR="00A0163A">
        <w:t>2</w:t>
      </w:r>
      <w:r w:rsidRPr="00375B7F">
        <w:t>, based on the requirements identified by the promoter in the technical proposal.</w:t>
      </w:r>
    </w:p>
    <w:p w14:paraId="1E85A642" w14:textId="77777777" w:rsidR="00B10ED1" w:rsidRPr="00C85E97" w:rsidRDefault="00000000" w:rsidP="009701DF">
      <w:pPr>
        <w:pStyle w:val="ListParagraph"/>
        <w:numPr>
          <w:ilvl w:val="0"/>
          <w:numId w:val="2"/>
        </w:numPr>
        <w:spacing w:before="40" w:after="40"/>
        <w:jc w:val="both"/>
      </w:pPr>
      <w:r w:rsidRPr="00C85E97">
        <w:t>Cost assumptions, basis of costing, and sustainability projections beyond the project period.</w:t>
      </w:r>
    </w:p>
    <w:p w14:paraId="4C06249C" w14:textId="77777777" w:rsidR="00B10ED1" w:rsidRPr="00C85E97" w:rsidRDefault="00000000" w:rsidP="009701DF">
      <w:pPr>
        <w:spacing w:before="40" w:after="40"/>
        <w:jc w:val="both"/>
      </w:pPr>
      <w:r w:rsidRPr="00C85E97">
        <w:t xml:space="preserve"> </w:t>
      </w:r>
    </w:p>
    <w:p w14:paraId="320E21C0" w14:textId="77777777" w:rsidR="00C30D55" w:rsidRDefault="00C30D55" w:rsidP="009701DF">
      <w:pPr>
        <w:jc w:val="both"/>
        <w:rPr>
          <w:b/>
          <w:bCs/>
          <w:color w:val="1F3864"/>
          <w:sz w:val="28"/>
          <w:szCs w:val="28"/>
        </w:rPr>
      </w:pPr>
      <w:r>
        <w:br w:type="page"/>
      </w:r>
    </w:p>
    <w:p w14:paraId="0B49C949" w14:textId="27383320" w:rsidR="00B10ED1" w:rsidRPr="000454F7" w:rsidRDefault="00000000" w:rsidP="009701DF">
      <w:pPr>
        <w:pStyle w:val="Heading1"/>
        <w:jc w:val="both"/>
      </w:pPr>
      <w:bookmarkStart w:id="32" w:name="_Toc244531222"/>
      <w:r w:rsidRPr="000454F7">
        <w:lastRenderedPageBreak/>
        <w:t>SECTION 10: SELECTION / MARKING CRITERIA</w:t>
      </w:r>
      <w:bookmarkEnd w:id="32"/>
    </w:p>
    <w:p w14:paraId="28BBA51A" w14:textId="77777777" w:rsidR="00B10ED1" w:rsidRPr="00C85E97" w:rsidRDefault="00000000" w:rsidP="009701DF">
      <w:pPr>
        <w:spacing w:before="80" w:after="80"/>
        <w:jc w:val="both"/>
      </w:pPr>
      <w:r>
        <w:rPr>
          <w:b/>
          <w:bCs/>
        </w:rPr>
        <w:t>Technical Marking Criteria (100 points across 9 criteria). Proposals will be evaluated by the Business Proposal Evaluation Team (BPET) of KP-RETP on the criteria and scoring below. A minimum score of 70 out of 100 marks is required to qualify for selection.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6"/>
        <w:gridCol w:w="2448"/>
        <w:gridCol w:w="5175"/>
        <w:gridCol w:w="827"/>
      </w:tblGrid>
      <w:tr w:rsidR="00B10ED1" w:rsidRPr="00C85E97" w14:paraId="4ABF15F2" w14:textId="77777777" w:rsidTr="00EC03DE">
        <w:tc>
          <w:tcPr>
            <w:tcW w:w="576" w:type="dxa"/>
            <w:shd w:val="clear" w:color="auto" w:fill="1F3864"/>
            <w:tcMar>
              <w:top w:w="80" w:type="dxa"/>
              <w:left w:w="120" w:type="dxa"/>
              <w:bottom w:w="80" w:type="dxa"/>
              <w:right w:w="120" w:type="dxa"/>
            </w:tcMar>
            <w:vAlign w:val="center"/>
          </w:tcPr>
          <w:p w14:paraId="41B99709" w14:textId="77777777" w:rsidR="00B10ED1" w:rsidRPr="00C85E97" w:rsidRDefault="00000000" w:rsidP="009701DF">
            <w:pPr>
              <w:jc w:val="both"/>
            </w:pPr>
            <w:r>
              <w:rPr>
                <w:b/>
                <w:bCs/>
              </w:rPr>
              <w:t>S. No.</w:t>
            </w:r>
          </w:p>
        </w:tc>
        <w:tc>
          <w:tcPr>
            <w:tcW w:w="2448" w:type="dxa"/>
            <w:shd w:val="clear" w:color="auto" w:fill="1F3864"/>
            <w:tcMar>
              <w:top w:w="80" w:type="dxa"/>
              <w:left w:w="120" w:type="dxa"/>
              <w:bottom w:w="80" w:type="dxa"/>
              <w:right w:w="120" w:type="dxa"/>
            </w:tcMar>
            <w:vAlign w:val="center"/>
          </w:tcPr>
          <w:p w14:paraId="07E3FDC7" w14:textId="77777777" w:rsidR="00B10ED1" w:rsidRPr="00C85E97" w:rsidRDefault="00000000" w:rsidP="009701DF">
            <w:pPr>
              <w:jc w:val="both"/>
            </w:pPr>
            <w:r>
              <w:rPr>
                <w:b/>
                <w:bCs/>
              </w:rPr>
              <w:t>Evaluation Criterion</w:t>
            </w:r>
          </w:p>
        </w:tc>
        <w:tc>
          <w:tcPr>
            <w:tcW w:w="5175" w:type="dxa"/>
            <w:shd w:val="clear" w:color="auto" w:fill="1F3864"/>
            <w:tcMar>
              <w:top w:w="80" w:type="dxa"/>
              <w:left w:w="120" w:type="dxa"/>
              <w:bottom w:w="80" w:type="dxa"/>
              <w:right w:w="120" w:type="dxa"/>
            </w:tcMar>
            <w:vAlign w:val="center"/>
          </w:tcPr>
          <w:p w14:paraId="508B7609" w14:textId="77777777" w:rsidR="00B10ED1" w:rsidRPr="00C85E97" w:rsidRDefault="00000000" w:rsidP="009701DF">
            <w:pPr>
              <w:jc w:val="both"/>
            </w:pPr>
            <w:r>
              <w:rPr>
                <w:b/>
                <w:bCs/>
              </w:rPr>
              <w:t>Scoring Bands</w:t>
            </w:r>
          </w:p>
        </w:tc>
        <w:tc>
          <w:tcPr>
            <w:tcW w:w="827" w:type="dxa"/>
            <w:shd w:val="clear" w:color="auto" w:fill="1F3864"/>
            <w:tcMar>
              <w:top w:w="80" w:type="dxa"/>
              <w:left w:w="120" w:type="dxa"/>
              <w:bottom w:w="80" w:type="dxa"/>
              <w:right w:w="120" w:type="dxa"/>
            </w:tcMar>
            <w:vAlign w:val="center"/>
          </w:tcPr>
          <w:p w14:paraId="113C20B2" w14:textId="77777777" w:rsidR="00B10ED1" w:rsidRPr="00C85E97" w:rsidRDefault="00000000" w:rsidP="009701DF">
            <w:pPr>
              <w:jc w:val="both"/>
            </w:pPr>
            <w:r>
              <w:rPr>
                <w:b/>
                <w:bCs/>
              </w:rPr>
              <w:t>Max. Marks</w:t>
            </w:r>
          </w:p>
        </w:tc>
      </w:tr>
      <w:tr w:rsidR="00EC03DE" w:rsidRPr="00C85E97" w14:paraId="5CFF941B" w14:textId="77777777" w:rsidTr="00EC03DE">
        <w:tc>
          <w:tcPr>
            <w:tcW w:w="576" w:type="dxa"/>
            <w:shd w:val="clear" w:color="auto" w:fill="EBF3FA"/>
            <w:tcMar>
              <w:top w:w="80" w:type="dxa"/>
              <w:left w:w="120" w:type="dxa"/>
              <w:bottom w:w="80" w:type="dxa"/>
              <w:right w:w="120" w:type="dxa"/>
            </w:tcMar>
            <w:vAlign w:val="center"/>
          </w:tcPr>
          <w:p w14:paraId="1FB9B11E" w14:textId="77777777" w:rsidR="00EC03DE" w:rsidRPr="00C85E97" w:rsidRDefault="00EC03DE" w:rsidP="009701DF">
            <w:pPr>
              <w:jc w:val="both"/>
            </w:pPr>
            <w:r>
              <w:rPr>
                <w:b/>
                <w:bCs/>
              </w:rPr>
              <w:t>1</w:t>
            </w:r>
          </w:p>
        </w:tc>
        <w:tc>
          <w:tcPr>
            <w:tcW w:w="2448" w:type="dxa"/>
            <w:shd w:val="clear" w:color="auto" w:fill="EBF3FA"/>
            <w:tcMar>
              <w:top w:w="80" w:type="dxa"/>
              <w:left w:w="120" w:type="dxa"/>
              <w:bottom w:w="80" w:type="dxa"/>
              <w:right w:w="120" w:type="dxa"/>
            </w:tcMar>
            <w:vAlign w:val="center"/>
          </w:tcPr>
          <w:p w14:paraId="31CC9B53" w14:textId="0BFAEB84" w:rsidR="00EC03DE" w:rsidRPr="00C85E97" w:rsidRDefault="00EC03DE" w:rsidP="009701DF">
            <w:pPr>
              <w:jc w:val="both"/>
            </w:pPr>
            <w:r>
              <w:t>Business experience in fish value chain, trade, and marketing</w:t>
            </w:r>
          </w:p>
        </w:tc>
        <w:tc>
          <w:tcPr>
            <w:tcW w:w="5175" w:type="dxa"/>
            <w:shd w:val="clear" w:color="auto" w:fill="EBF3FA"/>
            <w:tcMar>
              <w:top w:w="80" w:type="dxa"/>
              <w:left w:w="120" w:type="dxa"/>
              <w:bottom w:w="80" w:type="dxa"/>
              <w:right w:w="120" w:type="dxa"/>
            </w:tcMar>
            <w:vAlign w:val="center"/>
          </w:tcPr>
          <w:p w14:paraId="116F8750" w14:textId="4342FDF3" w:rsidR="00EC03DE" w:rsidRPr="00C85E97" w:rsidRDefault="00EC03DE" w:rsidP="009701DF">
            <w:pPr>
              <w:jc w:val="both"/>
            </w:pPr>
            <w:r>
              <w:t>3 years = 10 marks; each additional year = 2 marks; maximum 20 marks. Less than 3 years is not eligible.</w:t>
            </w:r>
          </w:p>
        </w:tc>
        <w:tc>
          <w:tcPr>
            <w:tcW w:w="827" w:type="dxa"/>
            <w:shd w:val="clear" w:color="auto" w:fill="EBF3FA"/>
            <w:tcMar>
              <w:top w:w="80" w:type="dxa"/>
              <w:left w:w="120" w:type="dxa"/>
              <w:bottom w:w="80" w:type="dxa"/>
              <w:right w:w="120" w:type="dxa"/>
            </w:tcMar>
            <w:vAlign w:val="center"/>
          </w:tcPr>
          <w:p w14:paraId="7EA6B876" w14:textId="77777777" w:rsidR="00EC03DE" w:rsidRPr="00C85E97" w:rsidRDefault="00EC03DE" w:rsidP="009701DF">
            <w:pPr>
              <w:jc w:val="both"/>
            </w:pPr>
            <w:r>
              <w:t>20</w:t>
            </w:r>
          </w:p>
        </w:tc>
      </w:tr>
      <w:tr w:rsidR="00B10ED1" w:rsidRPr="00C85E97" w14:paraId="397B89C2" w14:textId="77777777" w:rsidTr="00EC03DE">
        <w:tc>
          <w:tcPr>
            <w:tcW w:w="576" w:type="dxa"/>
            <w:shd w:val="clear" w:color="auto" w:fill="FFFFFF"/>
            <w:tcMar>
              <w:top w:w="80" w:type="dxa"/>
              <w:left w:w="120" w:type="dxa"/>
              <w:bottom w:w="80" w:type="dxa"/>
              <w:right w:w="120" w:type="dxa"/>
            </w:tcMar>
            <w:vAlign w:val="center"/>
          </w:tcPr>
          <w:p w14:paraId="53E1B8C8" w14:textId="77777777" w:rsidR="00B10ED1" w:rsidRPr="00C85E97" w:rsidRDefault="00000000" w:rsidP="009701DF">
            <w:pPr>
              <w:jc w:val="both"/>
            </w:pPr>
            <w:r>
              <w:rPr>
                <w:b/>
                <w:bCs/>
              </w:rPr>
              <w:t>2</w:t>
            </w:r>
          </w:p>
        </w:tc>
        <w:tc>
          <w:tcPr>
            <w:tcW w:w="2448" w:type="dxa"/>
            <w:shd w:val="clear" w:color="auto" w:fill="FFFFFF"/>
            <w:tcMar>
              <w:top w:w="80" w:type="dxa"/>
              <w:left w:w="120" w:type="dxa"/>
              <w:bottom w:w="80" w:type="dxa"/>
              <w:right w:w="120" w:type="dxa"/>
            </w:tcMar>
            <w:vAlign w:val="center"/>
          </w:tcPr>
          <w:p w14:paraId="157ABCDB" w14:textId="77777777" w:rsidR="00B10ED1" w:rsidRPr="00C85E97" w:rsidRDefault="00000000" w:rsidP="009701DF">
            <w:pPr>
              <w:jc w:val="both"/>
            </w:pPr>
            <w:r>
              <w:t>Total business investment (fixed)</w:t>
            </w:r>
          </w:p>
        </w:tc>
        <w:tc>
          <w:tcPr>
            <w:tcW w:w="5175" w:type="dxa"/>
            <w:shd w:val="clear" w:color="auto" w:fill="FFFFFF"/>
            <w:tcMar>
              <w:top w:w="80" w:type="dxa"/>
              <w:left w:w="120" w:type="dxa"/>
              <w:bottom w:w="80" w:type="dxa"/>
              <w:right w:w="120" w:type="dxa"/>
            </w:tcMar>
            <w:vAlign w:val="center"/>
          </w:tcPr>
          <w:p w14:paraId="20ABDC20" w14:textId="77777777" w:rsidR="00B10ED1" w:rsidRPr="00C85E97" w:rsidRDefault="00000000" w:rsidP="009701DF">
            <w:pPr>
              <w:jc w:val="both"/>
            </w:pPr>
            <w:r>
              <w:t>PKR 2–5 million = 5 marks; more than 5–10 million = 6; more than 10–15 million = 7; more than 15–20 million = 8; more than 20–25 million = 9; above 25 million = 10 (maximum).</w:t>
            </w:r>
          </w:p>
        </w:tc>
        <w:tc>
          <w:tcPr>
            <w:tcW w:w="827" w:type="dxa"/>
            <w:shd w:val="clear" w:color="auto" w:fill="FFFFFF"/>
            <w:tcMar>
              <w:top w:w="80" w:type="dxa"/>
              <w:left w:w="120" w:type="dxa"/>
              <w:bottom w:w="80" w:type="dxa"/>
              <w:right w:w="120" w:type="dxa"/>
            </w:tcMar>
            <w:vAlign w:val="center"/>
          </w:tcPr>
          <w:p w14:paraId="7C2884CC" w14:textId="77777777" w:rsidR="00B10ED1" w:rsidRPr="00C85E97" w:rsidRDefault="00000000" w:rsidP="009701DF">
            <w:pPr>
              <w:jc w:val="both"/>
            </w:pPr>
            <w:r>
              <w:t>10</w:t>
            </w:r>
          </w:p>
        </w:tc>
      </w:tr>
      <w:tr w:rsidR="00B10ED1" w:rsidRPr="00C85E97" w14:paraId="6EBAEA48" w14:textId="77777777" w:rsidTr="00EC03DE">
        <w:tc>
          <w:tcPr>
            <w:tcW w:w="576" w:type="dxa"/>
            <w:shd w:val="clear" w:color="auto" w:fill="EBF3FA"/>
            <w:tcMar>
              <w:top w:w="80" w:type="dxa"/>
              <w:left w:w="120" w:type="dxa"/>
              <w:bottom w:w="80" w:type="dxa"/>
              <w:right w:w="120" w:type="dxa"/>
            </w:tcMar>
            <w:vAlign w:val="center"/>
          </w:tcPr>
          <w:p w14:paraId="5360B6DC" w14:textId="77777777" w:rsidR="00B10ED1" w:rsidRPr="00C85E97" w:rsidRDefault="00000000" w:rsidP="009701DF">
            <w:pPr>
              <w:jc w:val="both"/>
            </w:pPr>
            <w:r>
              <w:rPr>
                <w:b/>
                <w:bCs/>
              </w:rPr>
              <w:t>3</w:t>
            </w:r>
          </w:p>
        </w:tc>
        <w:tc>
          <w:tcPr>
            <w:tcW w:w="2448" w:type="dxa"/>
            <w:shd w:val="clear" w:color="auto" w:fill="EBF3FA"/>
            <w:tcMar>
              <w:top w:w="80" w:type="dxa"/>
              <w:left w:w="120" w:type="dxa"/>
              <w:bottom w:w="80" w:type="dxa"/>
              <w:right w:w="120" w:type="dxa"/>
            </w:tcMar>
            <w:vAlign w:val="center"/>
          </w:tcPr>
          <w:p w14:paraId="4053F887" w14:textId="77777777" w:rsidR="00B10ED1" w:rsidRPr="00C85E97" w:rsidRDefault="00000000" w:rsidP="009701DF">
            <w:pPr>
              <w:jc w:val="both"/>
            </w:pPr>
            <w:r>
              <w:t>Working capital at hand</w:t>
            </w:r>
          </w:p>
        </w:tc>
        <w:tc>
          <w:tcPr>
            <w:tcW w:w="5175" w:type="dxa"/>
            <w:shd w:val="clear" w:color="auto" w:fill="EBF3FA"/>
            <w:tcMar>
              <w:top w:w="80" w:type="dxa"/>
              <w:left w:w="120" w:type="dxa"/>
              <w:bottom w:w="80" w:type="dxa"/>
              <w:right w:w="120" w:type="dxa"/>
            </w:tcMar>
            <w:vAlign w:val="center"/>
          </w:tcPr>
          <w:p w14:paraId="70722E61" w14:textId="77777777" w:rsidR="00B10ED1" w:rsidRPr="00C85E97" w:rsidRDefault="00000000" w:rsidP="009701DF">
            <w:pPr>
              <w:jc w:val="both"/>
            </w:pPr>
            <w:r>
              <w:t>PKR 2–5 million = 5 marks; more than 5–10 million = 6; more than 10–15 million = 7; more than 15–20 million = 8; more than 20–25 million = 9; above 25 million = 10 (maximum).</w:t>
            </w:r>
          </w:p>
        </w:tc>
        <w:tc>
          <w:tcPr>
            <w:tcW w:w="827" w:type="dxa"/>
            <w:shd w:val="clear" w:color="auto" w:fill="EBF3FA"/>
            <w:tcMar>
              <w:top w:w="80" w:type="dxa"/>
              <w:left w:w="120" w:type="dxa"/>
              <w:bottom w:w="80" w:type="dxa"/>
              <w:right w:w="120" w:type="dxa"/>
            </w:tcMar>
            <w:vAlign w:val="center"/>
          </w:tcPr>
          <w:p w14:paraId="676A292F" w14:textId="77777777" w:rsidR="00B10ED1" w:rsidRPr="00C85E97" w:rsidRDefault="00000000" w:rsidP="009701DF">
            <w:pPr>
              <w:jc w:val="both"/>
            </w:pPr>
            <w:r>
              <w:t>10</w:t>
            </w:r>
          </w:p>
        </w:tc>
      </w:tr>
      <w:tr w:rsidR="00B10ED1" w:rsidRPr="00C85E97" w14:paraId="66CC025D" w14:textId="77777777" w:rsidTr="00EC03DE">
        <w:tc>
          <w:tcPr>
            <w:tcW w:w="576" w:type="dxa"/>
            <w:shd w:val="clear" w:color="auto" w:fill="FFFFFF"/>
            <w:tcMar>
              <w:top w:w="80" w:type="dxa"/>
              <w:left w:w="120" w:type="dxa"/>
              <w:bottom w:w="80" w:type="dxa"/>
              <w:right w:w="120" w:type="dxa"/>
            </w:tcMar>
            <w:vAlign w:val="center"/>
          </w:tcPr>
          <w:p w14:paraId="13BAAFD0" w14:textId="77777777" w:rsidR="00B10ED1" w:rsidRPr="00C85E97" w:rsidRDefault="00000000" w:rsidP="009701DF">
            <w:pPr>
              <w:jc w:val="both"/>
            </w:pPr>
            <w:r>
              <w:rPr>
                <w:b/>
                <w:bCs/>
              </w:rPr>
              <w:t>4</w:t>
            </w:r>
          </w:p>
        </w:tc>
        <w:tc>
          <w:tcPr>
            <w:tcW w:w="2448" w:type="dxa"/>
            <w:shd w:val="clear" w:color="auto" w:fill="FFFFFF"/>
            <w:tcMar>
              <w:top w:w="80" w:type="dxa"/>
              <w:left w:w="120" w:type="dxa"/>
              <w:bottom w:w="80" w:type="dxa"/>
              <w:right w:w="120" w:type="dxa"/>
            </w:tcMar>
            <w:vAlign w:val="center"/>
          </w:tcPr>
          <w:p w14:paraId="7BF78883" w14:textId="77777777" w:rsidR="00B10ED1" w:rsidRPr="00C85E97" w:rsidRDefault="00000000" w:rsidP="009701DF">
            <w:pPr>
              <w:jc w:val="both"/>
            </w:pPr>
            <w:r>
              <w:t>Overall average annual revenue</w:t>
            </w:r>
          </w:p>
        </w:tc>
        <w:tc>
          <w:tcPr>
            <w:tcW w:w="5175" w:type="dxa"/>
            <w:shd w:val="clear" w:color="auto" w:fill="FFFFFF"/>
            <w:tcMar>
              <w:top w:w="80" w:type="dxa"/>
              <w:left w:w="120" w:type="dxa"/>
              <w:bottom w:w="80" w:type="dxa"/>
              <w:right w:w="120" w:type="dxa"/>
            </w:tcMar>
            <w:vAlign w:val="center"/>
          </w:tcPr>
          <w:p w14:paraId="623D1481" w14:textId="77777777" w:rsidR="00B10ED1" w:rsidRPr="00C85E97" w:rsidRDefault="00000000" w:rsidP="009701DF">
            <w:pPr>
              <w:jc w:val="both"/>
            </w:pPr>
            <w:r>
              <w:t>PKR 2–5 million = 10 marks; more than 5–10 million = 12; more than 10–15 million = 14; more than 15–20 million = 16; more than 20–25 million = 18; above 25 million = 20 (maximum).</w:t>
            </w:r>
          </w:p>
        </w:tc>
        <w:tc>
          <w:tcPr>
            <w:tcW w:w="827" w:type="dxa"/>
            <w:shd w:val="clear" w:color="auto" w:fill="FFFFFF"/>
            <w:tcMar>
              <w:top w:w="80" w:type="dxa"/>
              <w:left w:w="120" w:type="dxa"/>
              <w:bottom w:w="80" w:type="dxa"/>
              <w:right w:w="120" w:type="dxa"/>
            </w:tcMar>
            <w:vAlign w:val="center"/>
          </w:tcPr>
          <w:p w14:paraId="5C489013" w14:textId="77777777" w:rsidR="00B10ED1" w:rsidRPr="00C85E97" w:rsidRDefault="00000000" w:rsidP="009701DF">
            <w:pPr>
              <w:jc w:val="both"/>
            </w:pPr>
            <w:r>
              <w:t>20</w:t>
            </w:r>
          </w:p>
        </w:tc>
      </w:tr>
      <w:tr w:rsidR="00B10ED1" w:rsidRPr="00C85E97" w14:paraId="0B62B860" w14:textId="77777777" w:rsidTr="00EC03DE">
        <w:tc>
          <w:tcPr>
            <w:tcW w:w="576" w:type="dxa"/>
            <w:shd w:val="clear" w:color="auto" w:fill="EBF3FA"/>
            <w:tcMar>
              <w:top w:w="80" w:type="dxa"/>
              <w:left w:w="120" w:type="dxa"/>
              <w:bottom w:w="80" w:type="dxa"/>
              <w:right w:w="120" w:type="dxa"/>
            </w:tcMar>
            <w:vAlign w:val="center"/>
          </w:tcPr>
          <w:p w14:paraId="3B83A558" w14:textId="77777777" w:rsidR="00B10ED1" w:rsidRPr="00C85E97" w:rsidRDefault="00000000" w:rsidP="009701DF">
            <w:pPr>
              <w:jc w:val="both"/>
            </w:pPr>
            <w:r>
              <w:rPr>
                <w:b/>
                <w:bCs/>
              </w:rPr>
              <w:t>5</w:t>
            </w:r>
          </w:p>
        </w:tc>
        <w:tc>
          <w:tcPr>
            <w:tcW w:w="2448" w:type="dxa"/>
            <w:shd w:val="clear" w:color="auto" w:fill="EBF3FA"/>
            <w:tcMar>
              <w:top w:w="80" w:type="dxa"/>
              <w:left w:w="120" w:type="dxa"/>
              <w:bottom w:w="80" w:type="dxa"/>
              <w:right w:w="120" w:type="dxa"/>
            </w:tcMar>
            <w:vAlign w:val="center"/>
          </w:tcPr>
          <w:p w14:paraId="446AE89A" w14:textId="77777777" w:rsidR="00B10ED1" w:rsidRPr="00C85E97" w:rsidRDefault="00000000" w:rsidP="009701DF">
            <w:pPr>
              <w:jc w:val="both"/>
            </w:pPr>
            <w:r>
              <w:t>Proposed private sector investment as a percentage of the total investment requirement</w:t>
            </w:r>
          </w:p>
        </w:tc>
        <w:tc>
          <w:tcPr>
            <w:tcW w:w="5175" w:type="dxa"/>
            <w:shd w:val="clear" w:color="auto" w:fill="EBF3FA"/>
            <w:tcMar>
              <w:top w:w="80" w:type="dxa"/>
              <w:left w:w="120" w:type="dxa"/>
              <w:bottom w:w="80" w:type="dxa"/>
              <w:right w:w="120" w:type="dxa"/>
            </w:tcMar>
            <w:vAlign w:val="center"/>
          </w:tcPr>
          <w:p w14:paraId="546A284C" w14:textId="77777777" w:rsidR="00B10ED1" w:rsidRPr="00C85E97" w:rsidRDefault="00000000" w:rsidP="009701DF">
            <w:pPr>
              <w:jc w:val="both"/>
            </w:pPr>
            <w:r>
              <w:t>50% (minimum) = 6 marks; more than 50% up to 60% = 8 marks; above 60% = 10 marks.</w:t>
            </w:r>
          </w:p>
        </w:tc>
        <w:tc>
          <w:tcPr>
            <w:tcW w:w="827" w:type="dxa"/>
            <w:shd w:val="clear" w:color="auto" w:fill="EBF3FA"/>
            <w:tcMar>
              <w:top w:w="80" w:type="dxa"/>
              <w:left w:w="120" w:type="dxa"/>
              <w:bottom w:w="80" w:type="dxa"/>
              <w:right w:w="120" w:type="dxa"/>
            </w:tcMar>
            <w:vAlign w:val="center"/>
          </w:tcPr>
          <w:p w14:paraId="0798C8F9" w14:textId="77777777" w:rsidR="00B10ED1" w:rsidRPr="00C85E97" w:rsidRDefault="00000000" w:rsidP="009701DF">
            <w:pPr>
              <w:jc w:val="both"/>
            </w:pPr>
            <w:r>
              <w:t>10</w:t>
            </w:r>
          </w:p>
        </w:tc>
      </w:tr>
      <w:tr w:rsidR="00B10ED1" w:rsidRPr="00C85E97" w14:paraId="5BBA07BC" w14:textId="77777777" w:rsidTr="00EC03DE">
        <w:tc>
          <w:tcPr>
            <w:tcW w:w="576" w:type="dxa"/>
            <w:tcMar>
              <w:top w:w="80" w:type="dxa"/>
              <w:left w:w="120" w:type="dxa"/>
              <w:bottom w:w="80" w:type="dxa"/>
              <w:right w:w="120" w:type="dxa"/>
            </w:tcMar>
            <w:vAlign w:val="center"/>
          </w:tcPr>
          <w:p w14:paraId="6547EC07" w14:textId="77777777" w:rsidR="00B10ED1" w:rsidRPr="00A0163A" w:rsidRDefault="00000000" w:rsidP="009701DF">
            <w:pPr>
              <w:jc w:val="both"/>
            </w:pPr>
            <w:r w:rsidRPr="00A0163A">
              <w:rPr>
                <w:b/>
                <w:bCs/>
              </w:rPr>
              <w:t>6</w:t>
            </w:r>
          </w:p>
        </w:tc>
        <w:tc>
          <w:tcPr>
            <w:tcW w:w="2448" w:type="dxa"/>
            <w:tcMar>
              <w:top w:w="80" w:type="dxa"/>
              <w:left w:w="120" w:type="dxa"/>
              <w:bottom w:w="80" w:type="dxa"/>
              <w:right w:w="120" w:type="dxa"/>
            </w:tcMar>
            <w:vAlign w:val="center"/>
          </w:tcPr>
          <w:p w14:paraId="1336A861" w14:textId="1A942E2E" w:rsidR="00B10ED1" w:rsidRPr="00A0163A" w:rsidRDefault="00000000" w:rsidP="009701DF">
            <w:pPr>
              <w:jc w:val="both"/>
            </w:pPr>
            <w:r w:rsidRPr="00A0163A">
              <w:t>Total number of producers</w:t>
            </w:r>
            <w:r w:rsidR="0060128B" w:rsidRPr="00A0163A">
              <w:t xml:space="preserve"> already</w:t>
            </w:r>
            <w:r w:rsidRPr="00A0163A">
              <w:t xml:space="preserve"> </w:t>
            </w:r>
            <w:r w:rsidR="00A0163A">
              <w:t>linked/benefited</w:t>
            </w:r>
          </w:p>
        </w:tc>
        <w:tc>
          <w:tcPr>
            <w:tcW w:w="5175" w:type="dxa"/>
            <w:tcMar>
              <w:top w:w="80" w:type="dxa"/>
              <w:left w:w="120" w:type="dxa"/>
              <w:bottom w:w="80" w:type="dxa"/>
              <w:right w:w="120" w:type="dxa"/>
            </w:tcMar>
            <w:vAlign w:val="center"/>
          </w:tcPr>
          <w:p w14:paraId="32E650EE" w14:textId="0B710C14" w:rsidR="00B10ED1" w:rsidRPr="00A0163A" w:rsidRDefault="00EE66C2" w:rsidP="009701DF">
            <w:pPr>
              <w:jc w:val="both"/>
            </w:pPr>
            <w:r w:rsidRPr="00A0163A">
              <w:t xml:space="preserve">25 –100 producers = 2 mark; </w:t>
            </w:r>
            <w:r w:rsidR="00C77D03" w:rsidRPr="00A0163A">
              <w:t xml:space="preserve">above 101 to 200 = 4 marks,201 to 300= 6 marks, 301 to 500 = 8 marks </w:t>
            </w:r>
            <w:r w:rsidRPr="00A0163A">
              <w:t xml:space="preserve">more than </w:t>
            </w:r>
            <w:r w:rsidR="00C77D03" w:rsidRPr="00A0163A">
              <w:t>500</w:t>
            </w:r>
            <w:r w:rsidRPr="00A0163A">
              <w:t xml:space="preserve"> = 10 marks.</w:t>
            </w:r>
            <w:r w:rsidR="0060128B" w:rsidRPr="00A0163A">
              <w:t xml:space="preserve"> </w:t>
            </w:r>
          </w:p>
        </w:tc>
        <w:tc>
          <w:tcPr>
            <w:tcW w:w="827" w:type="dxa"/>
            <w:tcMar>
              <w:top w:w="80" w:type="dxa"/>
              <w:left w:w="120" w:type="dxa"/>
              <w:bottom w:w="80" w:type="dxa"/>
              <w:right w:w="120" w:type="dxa"/>
            </w:tcMar>
            <w:vAlign w:val="center"/>
          </w:tcPr>
          <w:p w14:paraId="48BB7D12" w14:textId="77777777" w:rsidR="00B10ED1" w:rsidRPr="00A0163A" w:rsidRDefault="00000000" w:rsidP="009701DF">
            <w:pPr>
              <w:jc w:val="both"/>
            </w:pPr>
            <w:r w:rsidRPr="00A0163A">
              <w:t>10</w:t>
            </w:r>
          </w:p>
        </w:tc>
      </w:tr>
      <w:tr w:rsidR="00B10ED1" w:rsidRPr="00C85E97" w14:paraId="0B8363E3" w14:textId="77777777" w:rsidTr="00EC03DE">
        <w:tc>
          <w:tcPr>
            <w:tcW w:w="576" w:type="dxa"/>
            <w:shd w:val="clear" w:color="auto" w:fill="EBF3FA"/>
            <w:tcMar>
              <w:top w:w="80" w:type="dxa"/>
              <w:left w:w="120" w:type="dxa"/>
              <w:bottom w:w="80" w:type="dxa"/>
              <w:right w:w="120" w:type="dxa"/>
            </w:tcMar>
            <w:vAlign w:val="center"/>
          </w:tcPr>
          <w:p w14:paraId="0AC79C3B" w14:textId="77777777" w:rsidR="00B10ED1" w:rsidRPr="00C85E97" w:rsidRDefault="00000000" w:rsidP="009701DF">
            <w:pPr>
              <w:jc w:val="both"/>
            </w:pPr>
            <w:r>
              <w:rPr>
                <w:b/>
                <w:bCs/>
              </w:rPr>
              <w:t>7</w:t>
            </w:r>
          </w:p>
        </w:tc>
        <w:tc>
          <w:tcPr>
            <w:tcW w:w="2448" w:type="dxa"/>
            <w:shd w:val="clear" w:color="auto" w:fill="EBF3FA"/>
            <w:tcMar>
              <w:top w:w="80" w:type="dxa"/>
              <w:left w:w="120" w:type="dxa"/>
              <w:bottom w:w="80" w:type="dxa"/>
              <w:right w:w="120" w:type="dxa"/>
            </w:tcMar>
            <w:vAlign w:val="center"/>
          </w:tcPr>
          <w:p w14:paraId="26C12A40" w14:textId="108E25F7" w:rsidR="00B10ED1" w:rsidRPr="00C85E97" w:rsidRDefault="00A0163A" w:rsidP="009701DF">
            <w:pPr>
              <w:jc w:val="both"/>
            </w:pPr>
            <w:r>
              <w:t xml:space="preserve">Purchases from rural </w:t>
            </w:r>
            <w:r w:rsidR="00112A03">
              <w:t>producers</w:t>
            </w:r>
          </w:p>
        </w:tc>
        <w:tc>
          <w:tcPr>
            <w:tcW w:w="5175" w:type="dxa"/>
            <w:shd w:val="clear" w:color="auto" w:fill="EBF3FA"/>
            <w:tcMar>
              <w:top w:w="80" w:type="dxa"/>
              <w:left w:w="120" w:type="dxa"/>
              <w:bottom w:w="80" w:type="dxa"/>
              <w:right w:w="120" w:type="dxa"/>
            </w:tcMar>
            <w:vAlign w:val="center"/>
          </w:tcPr>
          <w:p w14:paraId="5B7E902C" w14:textId="77777777" w:rsidR="00B10ED1" w:rsidRPr="00C85E97" w:rsidRDefault="00000000" w:rsidP="009701DF">
            <w:pPr>
              <w:jc w:val="both"/>
            </w:pPr>
            <w:r>
              <w:t>30% (minimum) = 5 marks; more than 30% up to 40% = 8 marks; above 40% = 10 marks.</w:t>
            </w:r>
          </w:p>
        </w:tc>
        <w:tc>
          <w:tcPr>
            <w:tcW w:w="827" w:type="dxa"/>
            <w:shd w:val="clear" w:color="auto" w:fill="EBF3FA"/>
            <w:tcMar>
              <w:top w:w="80" w:type="dxa"/>
              <w:left w:w="120" w:type="dxa"/>
              <w:bottom w:w="80" w:type="dxa"/>
              <w:right w:w="120" w:type="dxa"/>
            </w:tcMar>
            <w:vAlign w:val="center"/>
          </w:tcPr>
          <w:p w14:paraId="216DC74C" w14:textId="77777777" w:rsidR="00B10ED1" w:rsidRPr="00C85E97" w:rsidRDefault="00000000" w:rsidP="009701DF">
            <w:pPr>
              <w:jc w:val="both"/>
            </w:pPr>
            <w:r>
              <w:t>10</w:t>
            </w:r>
          </w:p>
        </w:tc>
      </w:tr>
      <w:tr w:rsidR="00B10ED1" w:rsidRPr="00C85E97" w14:paraId="0C903121" w14:textId="77777777" w:rsidTr="00EC03DE">
        <w:tc>
          <w:tcPr>
            <w:tcW w:w="576" w:type="dxa"/>
            <w:shd w:val="clear" w:color="auto" w:fill="FFFFFF"/>
            <w:tcMar>
              <w:top w:w="80" w:type="dxa"/>
              <w:left w:w="120" w:type="dxa"/>
              <w:bottom w:w="80" w:type="dxa"/>
              <w:right w:w="120" w:type="dxa"/>
            </w:tcMar>
            <w:vAlign w:val="center"/>
          </w:tcPr>
          <w:p w14:paraId="4A9BB48F" w14:textId="77777777" w:rsidR="00B10ED1" w:rsidRPr="00C85E97" w:rsidRDefault="00000000" w:rsidP="009701DF">
            <w:pPr>
              <w:jc w:val="both"/>
            </w:pPr>
            <w:r>
              <w:rPr>
                <w:b/>
                <w:bCs/>
              </w:rPr>
              <w:t>8</w:t>
            </w:r>
          </w:p>
        </w:tc>
        <w:tc>
          <w:tcPr>
            <w:tcW w:w="2448" w:type="dxa"/>
            <w:shd w:val="clear" w:color="auto" w:fill="FFFFFF"/>
            <w:tcMar>
              <w:top w:w="80" w:type="dxa"/>
              <w:left w:w="120" w:type="dxa"/>
              <w:bottom w:w="80" w:type="dxa"/>
              <w:right w:w="120" w:type="dxa"/>
            </w:tcMar>
            <w:vAlign w:val="center"/>
          </w:tcPr>
          <w:p w14:paraId="526ABB86" w14:textId="77777777" w:rsidR="00B10ED1" w:rsidRPr="00C85E97" w:rsidRDefault="00000000" w:rsidP="009701DF">
            <w:pPr>
              <w:jc w:val="both"/>
            </w:pPr>
            <w:r>
              <w:t>Percentage of youth (young men and women) participation</w:t>
            </w:r>
          </w:p>
        </w:tc>
        <w:tc>
          <w:tcPr>
            <w:tcW w:w="5175" w:type="dxa"/>
            <w:shd w:val="clear" w:color="auto" w:fill="FFFFFF"/>
            <w:tcMar>
              <w:top w:w="80" w:type="dxa"/>
              <w:left w:w="120" w:type="dxa"/>
              <w:bottom w:w="80" w:type="dxa"/>
              <w:right w:w="120" w:type="dxa"/>
            </w:tcMar>
            <w:vAlign w:val="center"/>
          </w:tcPr>
          <w:p w14:paraId="63A8DAE5" w14:textId="2058256B" w:rsidR="00B10ED1" w:rsidRPr="00C85E97" w:rsidRDefault="00000000" w:rsidP="009701DF">
            <w:pPr>
              <w:jc w:val="both"/>
            </w:pPr>
            <w:r>
              <w:t xml:space="preserve">30% (minimum) = </w:t>
            </w:r>
            <w:r w:rsidR="00A0163A">
              <w:t>6</w:t>
            </w:r>
            <w:r>
              <w:t xml:space="preserve"> marks; more than 30% up to 40% = </w:t>
            </w:r>
            <w:r w:rsidR="00A0163A">
              <w:t>8</w:t>
            </w:r>
            <w:r>
              <w:t xml:space="preserve"> marks; above 40% = </w:t>
            </w:r>
            <w:r w:rsidR="00A0163A">
              <w:t>10</w:t>
            </w:r>
            <w:r>
              <w:t xml:space="preserve"> marks.</w:t>
            </w:r>
          </w:p>
        </w:tc>
        <w:tc>
          <w:tcPr>
            <w:tcW w:w="827" w:type="dxa"/>
            <w:shd w:val="clear" w:color="auto" w:fill="FFFFFF"/>
            <w:tcMar>
              <w:top w:w="80" w:type="dxa"/>
              <w:left w:w="120" w:type="dxa"/>
              <w:bottom w:w="80" w:type="dxa"/>
              <w:right w:w="120" w:type="dxa"/>
            </w:tcMar>
            <w:vAlign w:val="center"/>
          </w:tcPr>
          <w:p w14:paraId="5FE26D83" w14:textId="0BABC439" w:rsidR="00B10ED1" w:rsidRPr="00C85E97" w:rsidRDefault="00A0163A" w:rsidP="009701DF">
            <w:pPr>
              <w:jc w:val="both"/>
            </w:pPr>
            <w:r>
              <w:t>10</w:t>
            </w:r>
          </w:p>
        </w:tc>
      </w:tr>
      <w:tr w:rsidR="00B10ED1" w:rsidRPr="00C85E97" w14:paraId="2EA34FAA" w14:textId="77777777" w:rsidTr="00EC03DE">
        <w:tc>
          <w:tcPr>
            <w:tcW w:w="576" w:type="dxa"/>
            <w:shd w:val="clear" w:color="auto" w:fill="D5E8F0"/>
            <w:tcMar>
              <w:top w:w="80" w:type="dxa"/>
              <w:left w:w="120" w:type="dxa"/>
              <w:bottom w:w="80" w:type="dxa"/>
              <w:right w:w="120" w:type="dxa"/>
            </w:tcMar>
            <w:vAlign w:val="center"/>
          </w:tcPr>
          <w:p w14:paraId="4DF64C09" w14:textId="77777777" w:rsidR="00B10ED1" w:rsidRPr="00C85E97" w:rsidRDefault="00B10ED1" w:rsidP="009701DF">
            <w:pPr>
              <w:jc w:val="both"/>
            </w:pPr>
          </w:p>
        </w:tc>
        <w:tc>
          <w:tcPr>
            <w:tcW w:w="2448" w:type="dxa"/>
            <w:shd w:val="clear" w:color="auto" w:fill="D5E8F0"/>
            <w:tcMar>
              <w:top w:w="80" w:type="dxa"/>
              <w:left w:w="120" w:type="dxa"/>
              <w:bottom w:w="80" w:type="dxa"/>
              <w:right w:w="120" w:type="dxa"/>
            </w:tcMar>
            <w:vAlign w:val="center"/>
          </w:tcPr>
          <w:p w14:paraId="7CCFD241" w14:textId="77777777" w:rsidR="00B10ED1" w:rsidRPr="00C85E97" w:rsidRDefault="00000000" w:rsidP="009701DF">
            <w:pPr>
              <w:jc w:val="both"/>
            </w:pPr>
            <w:r w:rsidRPr="00C85E97">
              <w:rPr>
                <w:b/>
                <w:bCs/>
              </w:rPr>
              <w:t>TOTAL</w:t>
            </w:r>
          </w:p>
        </w:tc>
        <w:tc>
          <w:tcPr>
            <w:tcW w:w="5175" w:type="dxa"/>
            <w:shd w:val="clear" w:color="auto" w:fill="D5E8F0"/>
            <w:tcMar>
              <w:top w:w="80" w:type="dxa"/>
              <w:left w:w="120" w:type="dxa"/>
              <w:bottom w:w="80" w:type="dxa"/>
              <w:right w:w="120" w:type="dxa"/>
            </w:tcMar>
            <w:vAlign w:val="center"/>
          </w:tcPr>
          <w:p w14:paraId="4BC1F169" w14:textId="77777777" w:rsidR="00B10ED1" w:rsidRPr="00C85E97" w:rsidRDefault="00B10ED1" w:rsidP="009701DF">
            <w:pPr>
              <w:jc w:val="both"/>
            </w:pPr>
          </w:p>
        </w:tc>
        <w:tc>
          <w:tcPr>
            <w:tcW w:w="827" w:type="dxa"/>
            <w:shd w:val="clear" w:color="auto" w:fill="D5E8F0"/>
            <w:tcMar>
              <w:top w:w="80" w:type="dxa"/>
              <w:left w:w="120" w:type="dxa"/>
              <w:bottom w:w="80" w:type="dxa"/>
              <w:right w:w="120" w:type="dxa"/>
            </w:tcMar>
            <w:vAlign w:val="center"/>
          </w:tcPr>
          <w:p w14:paraId="6A573544" w14:textId="77777777" w:rsidR="00B10ED1" w:rsidRPr="00C85E97" w:rsidRDefault="00000000" w:rsidP="009701DF">
            <w:pPr>
              <w:jc w:val="both"/>
            </w:pPr>
            <w:r>
              <w:rPr>
                <w:b/>
                <w:bCs/>
              </w:rPr>
              <w:t>100</w:t>
            </w:r>
          </w:p>
        </w:tc>
      </w:tr>
      <w:tr w:rsidR="00B10ED1" w:rsidRPr="00C85E97" w14:paraId="47A63BFF" w14:textId="77777777" w:rsidTr="00C85E97">
        <w:tblPrEx>
          <w:tblBorders>
            <w:top w:val="single" w:sz="2" w:space="0" w:color="999999"/>
            <w:left w:val="single" w:sz="2" w:space="0" w:color="999999"/>
            <w:bottom w:val="single" w:sz="2" w:space="0" w:color="999999"/>
            <w:right w:val="single" w:sz="2" w:space="0" w:color="999999"/>
          </w:tblBorders>
        </w:tblPrEx>
        <w:tc>
          <w:tcPr>
            <w:tcW w:w="9026" w:type="dxa"/>
            <w:gridSpan w:val="4"/>
            <w:tcMar>
              <w:top w:w="120" w:type="dxa"/>
              <w:left w:w="180" w:type="dxa"/>
              <w:bottom w:w="120" w:type="dxa"/>
              <w:right w:w="180" w:type="dxa"/>
            </w:tcMar>
          </w:tcPr>
          <w:p w14:paraId="4A33FE0E" w14:textId="77777777" w:rsidR="00B10ED1" w:rsidRPr="00C85E97" w:rsidRDefault="00000000" w:rsidP="009701DF">
            <w:pPr>
              <w:jc w:val="both"/>
            </w:pPr>
            <w:r>
              <w:rPr>
                <w:b/>
                <w:bCs/>
              </w:rPr>
              <w:t xml:space="preserve">To qualify for selection, a promoter must achieve a minimum score of 70 out of 100. The highest-scoring promoter will be invited for negotiation. If negotiation fails, the next highest scorer will be considered. Selection is subject to the no objection of IFAD. The mandatory </w:t>
            </w:r>
            <w:r>
              <w:rPr>
                <w:b/>
                <w:bCs/>
              </w:rPr>
              <w:lastRenderedPageBreak/>
              <w:t>eligibility requirements in Section 7 apply to all applicants, and any applicant not meeting them will not be considered for evaluation.</w:t>
            </w:r>
          </w:p>
        </w:tc>
      </w:tr>
    </w:tbl>
    <w:p w14:paraId="12782D7A" w14:textId="4965102D" w:rsidR="00B10ED1" w:rsidRPr="00C30D55" w:rsidRDefault="00000000" w:rsidP="009701DF">
      <w:pPr>
        <w:pStyle w:val="Heading2"/>
        <w:jc w:val="both"/>
        <w:rPr>
          <w:color w:val="auto"/>
        </w:rPr>
      </w:pPr>
      <w:bookmarkStart w:id="33" w:name="_Toc244531223"/>
      <w:r w:rsidRPr="00C30D55">
        <w:rPr>
          <w:color w:val="auto"/>
        </w:rPr>
        <w:lastRenderedPageBreak/>
        <w:t>Evidence and Information Required</w:t>
      </w:r>
      <w:bookmarkEnd w:id="33"/>
    </w:p>
    <w:p w14:paraId="2775588B" w14:textId="0F61D839" w:rsidR="00B10ED1" w:rsidRPr="00C85E97" w:rsidRDefault="00000000" w:rsidP="009701DF">
      <w:pPr>
        <w:spacing w:before="80" w:after="80"/>
        <w:jc w:val="both"/>
      </w:pPr>
      <w:r>
        <w:t xml:space="preserve">Applicants must provide the following evidence and information in support of each criterion. Marks will be awarded </w:t>
      </w:r>
      <w:r w:rsidR="00A0163A">
        <w:t>based on</w:t>
      </w:r>
      <w:r>
        <w:t xml:space="preserve"> the documents and information provided, which may be verified during due diligence.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10ED1" w:rsidRPr="00C85E97" w14:paraId="5EC2EDB9" w14:textId="77777777">
        <w:tc>
          <w:tcPr>
            <w:tcW w:w="2800" w:type="dxa"/>
            <w:shd w:val="clear" w:color="auto" w:fill="1F3864"/>
            <w:tcMar>
              <w:top w:w="80" w:type="dxa"/>
              <w:left w:w="120" w:type="dxa"/>
              <w:bottom w:w="80" w:type="dxa"/>
              <w:right w:w="120" w:type="dxa"/>
            </w:tcMar>
            <w:vAlign w:val="center"/>
          </w:tcPr>
          <w:p w14:paraId="5BD2A150" w14:textId="77777777" w:rsidR="00B10ED1" w:rsidRPr="00C85E97" w:rsidRDefault="00000000" w:rsidP="009701DF">
            <w:pPr>
              <w:jc w:val="both"/>
            </w:pPr>
            <w:r>
              <w:rPr>
                <w:b/>
                <w:bCs/>
              </w:rPr>
              <w:t>Criterion</w:t>
            </w:r>
          </w:p>
        </w:tc>
        <w:tc>
          <w:tcPr>
            <w:tcW w:w="6226" w:type="dxa"/>
            <w:shd w:val="clear" w:color="auto" w:fill="1F3864"/>
            <w:tcMar>
              <w:top w:w="80" w:type="dxa"/>
              <w:left w:w="120" w:type="dxa"/>
              <w:bottom w:w="80" w:type="dxa"/>
              <w:right w:w="120" w:type="dxa"/>
            </w:tcMar>
            <w:vAlign w:val="center"/>
          </w:tcPr>
          <w:p w14:paraId="3A836B94" w14:textId="77777777" w:rsidR="00B10ED1" w:rsidRPr="00C85E97" w:rsidRDefault="00000000" w:rsidP="009701DF">
            <w:pPr>
              <w:jc w:val="both"/>
            </w:pPr>
            <w:r>
              <w:rPr>
                <w:b/>
                <w:bCs/>
              </w:rPr>
              <w:t>Evidence / Information to be Provided</w:t>
            </w:r>
          </w:p>
        </w:tc>
      </w:tr>
      <w:tr w:rsidR="00B10ED1" w:rsidRPr="00C85E97" w14:paraId="033797E5" w14:textId="77777777">
        <w:tc>
          <w:tcPr>
            <w:tcW w:w="2800" w:type="dxa"/>
            <w:shd w:val="clear" w:color="auto" w:fill="EBF3FA"/>
            <w:tcMar>
              <w:top w:w="80" w:type="dxa"/>
              <w:left w:w="120" w:type="dxa"/>
              <w:bottom w:w="80" w:type="dxa"/>
              <w:right w:w="120" w:type="dxa"/>
            </w:tcMar>
            <w:vAlign w:val="center"/>
          </w:tcPr>
          <w:p w14:paraId="7726ADB1" w14:textId="77777777" w:rsidR="00B10ED1" w:rsidRPr="00C85E97" w:rsidRDefault="00000000" w:rsidP="009701DF">
            <w:pPr>
              <w:jc w:val="both"/>
            </w:pPr>
            <w:r>
              <w:rPr>
                <w:b/>
                <w:bCs/>
              </w:rPr>
              <w:t>1. Business experience</w:t>
            </w:r>
          </w:p>
        </w:tc>
        <w:tc>
          <w:tcPr>
            <w:tcW w:w="6226" w:type="dxa"/>
            <w:shd w:val="clear" w:color="auto" w:fill="EBF3FA"/>
            <w:tcMar>
              <w:top w:w="80" w:type="dxa"/>
              <w:left w:w="120" w:type="dxa"/>
              <w:bottom w:w="80" w:type="dxa"/>
              <w:right w:w="120" w:type="dxa"/>
            </w:tcMar>
            <w:vAlign w:val="center"/>
          </w:tcPr>
          <w:p w14:paraId="21E25730" w14:textId="37DAF372" w:rsidR="00B10ED1" w:rsidRPr="00C85E97" w:rsidRDefault="00A0163A" w:rsidP="009701DF">
            <w:pPr>
              <w:jc w:val="both"/>
            </w:pPr>
            <w:r>
              <w:t xml:space="preserve">Business profile, registration documents showing operation for at least three years, and contracts, purchase orders, or invoices evidencing </w:t>
            </w:r>
            <w:r w:rsidR="000610EB">
              <w:t xml:space="preserve">fish farming, </w:t>
            </w:r>
            <w:r w:rsidR="004E6186">
              <w:t>processing</w:t>
            </w:r>
            <w:r>
              <w:t>, trade, or marketing.</w:t>
            </w:r>
          </w:p>
        </w:tc>
      </w:tr>
      <w:tr w:rsidR="00B10ED1" w:rsidRPr="00C85E97" w14:paraId="4773E30D" w14:textId="77777777">
        <w:tc>
          <w:tcPr>
            <w:tcW w:w="2800" w:type="dxa"/>
            <w:shd w:val="clear" w:color="auto" w:fill="EBF3FA"/>
            <w:tcMar>
              <w:top w:w="80" w:type="dxa"/>
              <w:left w:w="120" w:type="dxa"/>
              <w:bottom w:w="80" w:type="dxa"/>
              <w:right w:w="120" w:type="dxa"/>
            </w:tcMar>
            <w:vAlign w:val="center"/>
          </w:tcPr>
          <w:p w14:paraId="06CADC4D" w14:textId="444205D0" w:rsidR="00B10ED1" w:rsidRPr="00C85E97" w:rsidRDefault="00000000" w:rsidP="003D569F">
            <w:r>
              <w:rPr>
                <w:b/>
                <w:bCs/>
              </w:rPr>
              <w:t>2.Total business investment</w:t>
            </w:r>
          </w:p>
        </w:tc>
        <w:tc>
          <w:tcPr>
            <w:tcW w:w="6226" w:type="dxa"/>
            <w:shd w:val="clear" w:color="auto" w:fill="EBF3FA"/>
            <w:tcMar>
              <w:top w:w="80" w:type="dxa"/>
              <w:left w:w="120" w:type="dxa"/>
              <w:bottom w:w="80" w:type="dxa"/>
              <w:right w:w="120" w:type="dxa"/>
            </w:tcMar>
            <w:vAlign w:val="center"/>
          </w:tcPr>
          <w:p w14:paraId="2F721A9E" w14:textId="472328EC" w:rsidR="00B10ED1" w:rsidRPr="00C85E97" w:rsidRDefault="00000000" w:rsidP="009701DF">
            <w:pPr>
              <w:jc w:val="both"/>
            </w:pPr>
            <w:r>
              <w:t xml:space="preserve">List of machinery, equipment, and other assets, including </w:t>
            </w:r>
            <w:r w:rsidR="000610EB">
              <w:t xml:space="preserve">farms, ice factory, </w:t>
            </w:r>
            <w:r>
              <w:t xml:space="preserve">warehouse, collection and aggregation facility, </w:t>
            </w:r>
            <w:r w:rsidR="00A0163A">
              <w:t>sales</w:t>
            </w:r>
            <w:r>
              <w:t xml:space="preserve"> point, marketing network, and transportation, with estimated values.</w:t>
            </w:r>
          </w:p>
        </w:tc>
      </w:tr>
      <w:tr w:rsidR="00B10ED1" w:rsidRPr="00C85E97" w14:paraId="0C93B8EC" w14:textId="77777777">
        <w:tc>
          <w:tcPr>
            <w:tcW w:w="2800" w:type="dxa"/>
            <w:shd w:val="clear" w:color="auto" w:fill="EBF3FA"/>
            <w:tcMar>
              <w:top w:w="80" w:type="dxa"/>
              <w:left w:w="120" w:type="dxa"/>
              <w:bottom w:w="80" w:type="dxa"/>
              <w:right w:w="120" w:type="dxa"/>
            </w:tcMar>
            <w:vAlign w:val="center"/>
          </w:tcPr>
          <w:p w14:paraId="43DA3523" w14:textId="77777777" w:rsidR="00B10ED1" w:rsidRPr="00C85E97" w:rsidRDefault="00000000" w:rsidP="009701DF">
            <w:pPr>
              <w:jc w:val="both"/>
            </w:pPr>
            <w:r>
              <w:rPr>
                <w:b/>
                <w:bCs/>
              </w:rPr>
              <w:t>3. Working capital</w:t>
            </w:r>
          </w:p>
        </w:tc>
        <w:tc>
          <w:tcPr>
            <w:tcW w:w="6226" w:type="dxa"/>
            <w:shd w:val="clear" w:color="auto" w:fill="EBF3FA"/>
            <w:tcMar>
              <w:top w:w="80" w:type="dxa"/>
              <w:left w:w="120" w:type="dxa"/>
              <w:bottom w:w="80" w:type="dxa"/>
              <w:right w:w="120" w:type="dxa"/>
            </w:tcMar>
            <w:vAlign w:val="center"/>
          </w:tcPr>
          <w:p w14:paraId="253565EB" w14:textId="77777777" w:rsidR="00B10ED1" w:rsidRPr="00C85E97" w:rsidRDefault="00000000" w:rsidP="009701DF">
            <w:pPr>
              <w:jc w:val="both"/>
            </w:pPr>
            <w:r>
              <w:t>Bank account statements and audited financial statements for the last three years showing working capital at hand.</w:t>
            </w:r>
          </w:p>
        </w:tc>
      </w:tr>
      <w:tr w:rsidR="00B10ED1" w:rsidRPr="00C85E97" w14:paraId="06555D84" w14:textId="77777777">
        <w:tc>
          <w:tcPr>
            <w:tcW w:w="2800" w:type="dxa"/>
            <w:shd w:val="clear" w:color="auto" w:fill="EBF3FA"/>
            <w:tcMar>
              <w:top w:w="80" w:type="dxa"/>
              <w:left w:w="120" w:type="dxa"/>
              <w:bottom w:w="80" w:type="dxa"/>
              <w:right w:w="120" w:type="dxa"/>
            </w:tcMar>
            <w:vAlign w:val="center"/>
          </w:tcPr>
          <w:p w14:paraId="1A29F354" w14:textId="77777777" w:rsidR="00B10ED1" w:rsidRPr="00C85E97" w:rsidRDefault="00000000" w:rsidP="009701DF">
            <w:pPr>
              <w:jc w:val="both"/>
            </w:pPr>
            <w:r>
              <w:rPr>
                <w:b/>
                <w:bCs/>
              </w:rPr>
              <w:t>4. Annual revenue</w:t>
            </w:r>
          </w:p>
        </w:tc>
        <w:tc>
          <w:tcPr>
            <w:tcW w:w="6226" w:type="dxa"/>
            <w:shd w:val="clear" w:color="auto" w:fill="EBF3FA"/>
            <w:tcMar>
              <w:top w:w="80" w:type="dxa"/>
              <w:left w:w="120" w:type="dxa"/>
              <w:bottom w:w="80" w:type="dxa"/>
              <w:right w:w="120" w:type="dxa"/>
            </w:tcMar>
            <w:vAlign w:val="center"/>
          </w:tcPr>
          <w:p w14:paraId="56689CD4" w14:textId="140DDAEC" w:rsidR="00B10ED1" w:rsidRPr="00C85E97" w:rsidRDefault="00000000" w:rsidP="009701DF">
            <w:pPr>
              <w:jc w:val="both"/>
            </w:pPr>
            <w:r>
              <w:t>Audited financial statements for the last three years and annual revenue by product line</w:t>
            </w:r>
            <w:r w:rsidR="00A0163A">
              <w:t>.</w:t>
            </w:r>
          </w:p>
        </w:tc>
      </w:tr>
      <w:tr w:rsidR="00B10ED1" w:rsidRPr="00C85E97" w14:paraId="440DCC5E" w14:textId="77777777">
        <w:tc>
          <w:tcPr>
            <w:tcW w:w="2800" w:type="dxa"/>
            <w:shd w:val="clear" w:color="auto" w:fill="EBF3FA"/>
            <w:tcMar>
              <w:top w:w="80" w:type="dxa"/>
              <w:left w:w="120" w:type="dxa"/>
              <w:bottom w:w="80" w:type="dxa"/>
              <w:right w:w="120" w:type="dxa"/>
            </w:tcMar>
            <w:vAlign w:val="center"/>
          </w:tcPr>
          <w:p w14:paraId="13F14508" w14:textId="77777777" w:rsidR="00B10ED1" w:rsidRPr="00C85E97" w:rsidRDefault="00000000" w:rsidP="009701DF">
            <w:pPr>
              <w:jc w:val="both"/>
            </w:pPr>
            <w:r>
              <w:rPr>
                <w:b/>
                <w:bCs/>
              </w:rPr>
              <w:t>5. Private sector investment</w:t>
            </w:r>
          </w:p>
        </w:tc>
        <w:tc>
          <w:tcPr>
            <w:tcW w:w="6226" w:type="dxa"/>
            <w:shd w:val="clear" w:color="auto" w:fill="EBF3FA"/>
            <w:tcMar>
              <w:top w:w="80" w:type="dxa"/>
              <w:left w:w="120" w:type="dxa"/>
              <w:bottom w:w="80" w:type="dxa"/>
              <w:right w:w="120" w:type="dxa"/>
            </w:tcMar>
            <w:vAlign w:val="center"/>
          </w:tcPr>
          <w:p w14:paraId="29F2009A" w14:textId="77777777" w:rsidR="00B10ED1" w:rsidRPr="00C85E97" w:rsidRDefault="00000000" w:rsidP="009701DF">
            <w:pPr>
              <w:jc w:val="both"/>
            </w:pPr>
            <w:r>
              <w:t>Co-investment proposal showing cash and in-kind contributions by activity and year, estimated PKR value, and the share of the total investment requirement.</w:t>
            </w:r>
          </w:p>
        </w:tc>
      </w:tr>
      <w:tr w:rsidR="00B10ED1" w:rsidRPr="00C85E97" w14:paraId="35EF2E18" w14:textId="77777777">
        <w:tc>
          <w:tcPr>
            <w:tcW w:w="2800" w:type="dxa"/>
            <w:shd w:val="clear" w:color="auto" w:fill="EBF3FA"/>
            <w:tcMar>
              <w:top w:w="80" w:type="dxa"/>
              <w:left w:w="120" w:type="dxa"/>
              <w:bottom w:w="80" w:type="dxa"/>
              <w:right w:w="120" w:type="dxa"/>
            </w:tcMar>
            <w:vAlign w:val="center"/>
          </w:tcPr>
          <w:p w14:paraId="6066035E" w14:textId="77777777" w:rsidR="00B10ED1" w:rsidRPr="00C85E97" w:rsidRDefault="00000000" w:rsidP="009701DF">
            <w:pPr>
              <w:jc w:val="both"/>
            </w:pPr>
            <w:r>
              <w:rPr>
                <w:b/>
                <w:bCs/>
              </w:rPr>
              <w:t>6. Producers linked</w:t>
            </w:r>
          </w:p>
        </w:tc>
        <w:tc>
          <w:tcPr>
            <w:tcW w:w="6226" w:type="dxa"/>
            <w:shd w:val="clear" w:color="auto" w:fill="EBF3FA"/>
            <w:tcMar>
              <w:top w:w="80" w:type="dxa"/>
              <w:left w:w="120" w:type="dxa"/>
              <w:bottom w:w="80" w:type="dxa"/>
              <w:right w:w="120" w:type="dxa"/>
            </w:tcMar>
            <w:vAlign w:val="center"/>
          </w:tcPr>
          <w:p w14:paraId="449C2974" w14:textId="72944A07" w:rsidR="00B10ED1" w:rsidRPr="00C85E97" w:rsidRDefault="00000000" w:rsidP="009701DF">
            <w:pPr>
              <w:jc w:val="both"/>
            </w:pPr>
            <w:r>
              <w:t>Number of producers proposed and the plan for linking them, together with a list of 10 rural households already engaged with the company and their contact numbers.</w:t>
            </w:r>
          </w:p>
        </w:tc>
      </w:tr>
      <w:tr w:rsidR="00B10ED1" w:rsidRPr="00C85E97" w14:paraId="69A8CBFC" w14:textId="77777777">
        <w:tc>
          <w:tcPr>
            <w:tcW w:w="2800" w:type="dxa"/>
            <w:shd w:val="clear" w:color="auto" w:fill="EBF3FA"/>
            <w:tcMar>
              <w:top w:w="80" w:type="dxa"/>
              <w:left w:w="120" w:type="dxa"/>
              <w:bottom w:w="80" w:type="dxa"/>
              <w:right w:w="120" w:type="dxa"/>
            </w:tcMar>
            <w:vAlign w:val="center"/>
          </w:tcPr>
          <w:p w14:paraId="33C81839" w14:textId="77777777" w:rsidR="00B10ED1" w:rsidRPr="00C85E97" w:rsidRDefault="00000000" w:rsidP="009701DF">
            <w:pPr>
              <w:jc w:val="both"/>
            </w:pPr>
            <w:r>
              <w:rPr>
                <w:b/>
                <w:bCs/>
              </w:rPr>
              <w:t>7. Purchases from rural households</w:t>
            </w:r>
          </w:p>
        </w:tc>
        <w:tc>
          <w:tcPr>
            <w:tcW w:w="6226" w:type="dxa"/>
            <w:shd w:val="clear" w:color="auto" w:fill="EBF3FA"/>
            <w:tcMar>
              <w:top w:w="80" w:type="dxa"/>
              <w:left w:w="120" w:type="dxa"/>
              <w:bottom w:w="80" w:type="dxa"/>
              <w:right w:w="120" w:type="dxa"/>
            </w:tcMar>
            <w:vAlign w:val="center"/>
          </w:tcPr>
          <w:p w14:paraId="1E5623D1" w14:textId="77777777" w:rsidR="00B10ED1" w:rsidRPr="00C85E97" w:rsidRDefault="00000000" w:rsidP="009701DF">
            <w:pPr>
              <w:jc w:val="both"/>
            </w:pPr>
            <w:r>
              <w:t>Baseline annual purchases, the proposed percentage increase, and the purchase plan, supported by buyer contracts or purchase orders where available.</w:t>
            </w:r>
          </w:p>
        </w:tc>
      </w:tr>
      <w:tr w:rsidR="00B10ED1" w:rsidRPr="00C85E97" w14:paraId="048F8BCB" w14:textId="77777777">
        <w:tc>
          <w:tcPr>
            <w:tcW w:w="2800" w:type="dxa"/>
            <w:shd w:val="clear" w:color="auto" w:fill="EBF3FA"/>
            <w:tcMar>
              <w:top w:w="80" w:type="dxa"/>
              <w:left w:w="120" w:type="dxa"/>
              <w:bottom w:w="80" w:type="dxa"/>
              <w:right w:w="120" w:type="dxa"/>
            </w:tcMar>
            <w:vAlign w:val="center"/>
          </w:tcPr>
          <w:p w14:paraId="0BA67232" w14:textId="26CB25CC" w:rsidR="00B10ED1" w:rsidRPr="00C85E97" w:rsidRDefault="00000000" w:rsidP="009701DF">
            <w:pPr>
              <w:jc w:val="both"/>
            </w:pPr>
            <w:r>
              <w:rPr>
                <w:b/>
                <w:bCs/>
              </w:rPr>
              <w:t xml:space="preserve">8. </w:t>
            </w:r>
            <w:r w:rsidR="00A0163A">
              <w:rPr>
                <w:b/>
                <w:bCs/>
              </w:rPr>
              <w:t>Gender Inclusion</w:t>
            </w:r>
          </w:p>
        </w:tc>
        <w:tc>
          <w:tcPr>
            <w:tcW w:w="6226" w:type="dxa"/>
            <w:shd w:val="clear" w:color="auto" w:fill="EBF3FA"/>
            <w:tcMar>
              <w:top w:w="80" w:type="dxa"/>
              <w:left w:w="120" w:type="dxa"/>
              <w:bottom w:w="80" w:type="dxa"/>
              <w:right w:w="120" w:type="dxa"/>
            </w:tcMar>
            <w:vAlign w:val="center"/>
          </w:tcPr>
          <w:p w14:paraId="0B778E02" w14:textId="0B432381" w:rsidR="00B10ED1" w:rsidRPr="00C85E97" w:rsidRDefault="00A0163A" w:rsidP="009701DF">
            <w:pPr>
              <w:jc w:val="both"/>
            </w:pPr>
            <w:r w:rsidRPr="00A0163A">
              <w:t>Proposed targets for the participation of youth (men and women) and women farmers among the participating farmers, along with the strategy for their effective engagement and inclusion.</w:t>
            </w:r>
          </w:p>
        </w:tc>
      </w:tr>
    </w:tbl>
    <w:p w14:paraId="1307163F" w14:textId="77777777" w:rsidR="00B10ED1" w:rsidRPr="00C85E97" w:rsidRDefault="00000000" w:rsidP="009701DF">
      <w:pPr>
        <w:spacing w:before="60" w:after="40"/>
        <w:jc w:val="both"/>
      </w:pPr>
      <w:r w:rsidRPr="00C85E97">
        <w:t xml:space="preserve"> </w:t>
      </w:r>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519F77B5" w14:textId="77777777" w:rsidTr="00C85E97">
        <w:tc>
          <w:tcPr>
            <w:tcW w:w="9026" w:type="dxa"/>
            <w:tcMar>
              <w:top w:w="120" w:type="dxa"/>
              <w:left w:w="180" w:type="dxa"/>
              <w:bottom w:w="120" w:type="dxa"/>
              <w:right w:w="180" w:type="dxa"/>
            </w:tcMar>
          </w:tcPr>
          <w:p w14:paraId="11ED248A" w14:textId="14E35FF6" w:rsidR="00B10ED1" w:rsidRPr="00C85E97" w:rsidRDefault="00000000" w:rsidP="003D569F">
            <w:r w:rsidRPr="00C85E97">
              <w:rPr>
                <w:b/>
                <w:bCs/>
              </w:rPr>
              <w:t>Important Note</w:t>
            </w:r>
            <w:r w:rsidRPr="00C85E97">
              <w:br/>
              <w:t xml:space="preserve">The purpose of this 4P initiative is to create sustainable business relationships between </w:t>
            </w:r>
            <w:r w:rsidR="00087381">
              <w:t>producers</w:t>
            </w:r>
            <w:r w:rsidR="000610EB">
              <w:t xml:space="preserve"> </w:t>
            </w:r>
            <w:r w:rsidRPr="00C85E97">
              <w:t xml:space="preserve">and the private sector. Applicants should demonstrate how their proposed partnership will improve market access for </w:t>
            </w:r>
            <w:r w:rsidR="000610EB">
              <w:t xml:space="preserve">farmers </w:t>
            </w:r>
            <w:r w:rsidRPr="00C85E97">
              <w:t>while strengthening their own supply chain and business operations.</w:t>
            </w:r>
            <w:r w:rsidRPr="00C85E97">
              <w:br/>
              <w:t xml:space="preserve">Shortlisted firms will participate in a due diligence process, during which the offices and facilities outlined in their proposals may be subject to on-site verification. A thorough reference </w:t>
            </w:r>
            <w:r w:rsidRPr="00C85E97">
              <w:lastRenderedPageBreak/>
              <w:t>check will also be conducted to assess qualifications and credibility.</w:t>
            </w:r>
            <w:r w:rsidRPr="00C85E97">
              <w:br/>
              <w:t>In case of any ambiguity, clarification may be sought from the concerned applicant through official email.</w:t>
            </w:r>
          </w:p>
        </w:tc>
      </w:tr>
    </w:tbl>
    <w:p w14:paraId="1DDC9129" w14:textId="77777777" w:rsidR="00C30D55" w:rsidRDefault="00C30D55" w:rsidP="009701DF">
      <w:pPr>
        <w:jc w:val="both"/>
        <w:rPr>
          <w:b/>
          <w:bCs/>
          <w:color w:val="1F3864"/>
          <w:sz w:val="28"/>
          <w:szCs w:val="28"/>
        </w:rPr>
      </w:pPr>
      <w:r>
        <w:lastRenderedPageBreak/>
        <w:br w:type="page"/>
      </w:r>
    </w:p>
    <w:p w14:paraId="6DC02FB8" w14:textId="2FAD6E13" w:rsidR="00B10ED1" w:rsidRPr="000454F7" w:rsidRDefault="00000000" w:rsidP="003D569F">
      <w:pPr>
        <w:pStyle w:val="Heading1"/>
      </w:pPr>
      <w:bookmarkStart w:id="34" w:name="_Toc244531224"/>
      <w:r w:rsidRPr="000454F7">
        <w:lastRenderedPageBreak/>
        <w:t>SECTION 11: INSTRUCTIONS TO</w:t>
      </w:r>
      <w:r w:rsidR="00087381" w:rsidRPr="000454F7">
        <w:t xml:space="preserve"> THE CONTENDING APPLICANTS</w:t>
      </w:r>
      <w:bookmarkEnd w:id="34"/>
    </w:p>
    <w:p w14:paraId="00F3A54D" w14:textId="452A7141" w:rsidR="00B10ED1" w:rsidRPr="00C30D55" w:rsidRDefault="00000000" w:rsidP="009701DF">
      <w:pPr>
        <w:pStyle w:val="Heading2"/>
        <w:jc w:val="both"/>
        <w:rPr>
          <w:color w:val="auto"/>
        </w:rPr>
      </w:pPr>
      <w:bookmarkStart w:id="35" w:name="_Toc244531225"/>
      <w:r w:rsidRPr="00C30D55">
        <w:rPr>
          <w:color w:val="auto"/>
        </w:rPr>
        <w:t>Proposal Submission</w:t>
      </w:r>
      <w:bookmarkEnd w:id="35"/>
    </w:p>
    <w:p w14:paraId="1E192D67" w14:textId="4BFBC663" w:rsidR="00B10ED1" w:rsidRPr="00C85E97" w:rsidRDefault="00000000" w:rsidP="009701DF">
      <w:pPr>
        <w:pStyle w:val="ListParagraph"/>
        <w:numPr>
          <w:ilvl w:val="0"/>
          <w:numId w:val="2"/>
        </w:numPr>
        <w:spacing w:before="40" w:after="40"/>
        <w:jc w:val="both"/>
      </w:pPr>
      <w:r w:rsidRPr="00C85E97">
        <w:t>All proposals must be submitted in hard copy (1 original + 1 copy) and one (1) soft copy on USB drive.</w:t>
      </w:r>
    </w:p>
    <w:p w14:paraId="46EF8543" w14:textId="644EE064" w:rsidR="00B10ED1" w:rsidRPr="00C85E97" w:rsidRDefault="00000000" w:rsidP="009701DF">
      <w:pPr>
        <w:pStyle w:val="ListParagraph"/>
        <w:numPr>
          <w:ilvl w:val="0"/>
          <w:numId w:val="2"/>
        </w:numPr>
        <w:spacing w:before="40" w:after="40"/>
        <w:jc w:val="both"/>
      </w:pPr>
      <w:r w:rsidRPr="00C85E97">
        <w:t>Technical and Financial Proposals must be submitted in sealed envelopes, both enclosed within one outer sealed envelope.</w:t>
      </w:r>
    </w:p>
    <w:p w14:paraId="6DD82D32" w14:textId="6B1FADB0" w:rsidR="00B10ED1" w:rsidRPr="00C85E97" w:rsidRDefault="00000000" w:rsidP="009701DF">
      <w:pPr>
        <w:pStyle w:val="ListParagraph"/>
        <w:numPr>
          <w:ilvl w:val="0"/>
          <w:numId w:val="2"/>
        </w:numPr>
        <w:spacing w:before="40" w:after="40"/>
        <w:jc w:val="both"/>
      </w:pPr>
      <w:r w:rsidRPr="00C85E97">
        <w:t xml:space="preserve">The outer envelope must clearly state: 'RFP for 4P </w:t>
      </w:r>
      <w:r w:rsidR="00830549">
        <w:t>Trout Fish</w:t>
      </w:r>
      <w:r w:rsidR="004E6186">
        <w:t xml:space="preserve"> </w:t>
      </w:r>
      <w:r w:rsidRPr="00C85E97">
        <w:t xml:space="preserve">Partnership — KP-RETP' along with the </w:t>
      </w:r>
      <w:r w:rsidR="00E43AB8">
        <w:t>applicant’s</w:t>
      </w:r>
      <w:r w:rsidRPr="00C85E97">
        <w:t xml:space="preserve"> name and address.</w:t>
      </w:r>
    </w:p>
    <w:p w14:paraId="194AD532" w14:textId="77777777" w:rsidR="00B10ED1" w:rsidRPr="00C85E97" w:rsidRDefault="00000000" w:rsidP="009701DF">
      <w:pPr>
        <w:pStyle w:val="ListParagraph"/>
        <w:numPr>
          <w:ilvl w:val="0"/>
          <w:numId w:val="2"/>
        </w:numPr>
        <w:spacing w:before="40" w:after="40"/>
        <w:jc w:val="both"/>
      </w:pPr>
      <w:r w:rsidRPr="00C85E97">
        <w:t>Proposals must be delivered by hand or registered post to the address below by the specified deadline.</w:t>
      </w:r>
    </w:p>
    <w:p w14:paraId="66E1A6B8" w14:textId="77777777" w:rsidR="00B10ED1" w:rsidRPr="00C85E97" w:rsidRDefault="00000000" w:rsidP="009701DF">
      <w:pPr>
        <w:pStyle w:val="ListParagraph"/>
        <w:numPr>
          <w:ilvl w:val="0"/>
          <w:numId w:val="2"/>
        </w:numPr>
        <w:spacing w:before="40" w:after="40"/>
        <w:jc w:val="both"/>
      </w:pPr>
      <w:r w:rsidRPr="00C85E97">
        <w:t>Late proposals will not be accepted under any circumstances.</w:t>
      </w:r>
    </w:p>
    <w:p w14:paraId="79C5CC96" w14:textId="08479B77" w:rsidR="00B10ED1" w:rsidRPr="00C30D55" w:rsidRDefault="00000000" w:rsidP="009701DF">
      <w:pPr>
        <w:pStyle w:val="Heading2"/>
        <w:jc w:val="both"/>
        <w:rPr>
          <w:color w:val="auto"/>
        </w:rPr>
      </w:pPr>
      <w:bookmarkStart w:id="36" w:name="_Toc244531226"/>
      <w:r w:rsidRPr="00C30D55">
        <w:rPr>
          <w:color w:val="auto"/>
        </w:rPr>
        <w:t>Submission Address</w:t>
      </w:r>
      <w:bookmarkEnd w:id="36"/>
    </w:p>
    <w:tbl>
      <w:tblPr>
        <w:tblW w:w="9026"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10ED1" w:rsidRPr="00C85E97" w14:paraId="14352F39" w14:textId="77777777">
        <w:tc>
          <w:tcPr>
            <w:tcW w:w="9026" w:type="dxa"/>
            <w:shd w:val="clear" w:color="auto" w:fill="D5E8F0"/>
            <w:tcMar>
              <w:top w:w="120" w:type="dxa"/>
              <w:left w:w="180" w:type="dxa"/>
              <w:bottom w:w="120" w:type="dxa"/>
              <w:right w:w="180" w:type="dxa"/>
            </w:tcMar>
          </w:tcPr>
          <w:p w14:paraId="4F260DBB" w14:textId="77777777" w:rsidR="00AF4B8D" w:rsidRDefault="00AF4B8D" w:rsidP="009701DF">
            <w:pPr>
              <w:spacing w:after="0"/>
              <w:jc w:val="both"/>
              <w:rPr>
                <w:b/>
                <w:bCs/>
              </w:rPr>
            </w:pPr>
            <w:r w:rsidRPr="00C85E97">
              <w:rPr>
                <w:b/>
                <w:bCs/>
              </w:rPr>
              <w:t xml:space="preserve">Project Director </w:t>
            </w:r>
          </w:p>
          <w:p w14:paraId="01E995C8" w14:textId="77777777" w:rsidR="00AF4B8D" w:rsidRDefault="00AF4B8D" w:rsidP="003D569F">
            <w:pPr>
              <w:spacing w:after="0"/>
            </w:pPr>
            <w:r w:rsidRPr="00C85E97">
              <w:t>KP Rural Economic Transformation Project (KP-RETP)</w:t>
            </w:r>
            <w:r w:rsidRPr="00C85E97">
              <w:br/>
            </w:r>
            <w:r>
              <w:t>Project Management Unit, KP-RETP</w:t>
            </w:r>
          </w:p>
          <w:p w14:paraId="7923BAC5" w14:textId="77777777" w:rsidR="00AF4B8D" w:rsidRDefault="00AF4B8D" w:rsidP="003D569F">
            <w:pPr>
              <w:spacing w:after="0"/>
            </w:pPr>
            <w:r>
              <w:t>Block-A, 4th Floor, PDA Building, Phase-5, Hayatabad, Peshawar.</w:t>
            </w:r>
          </w:p>
          <w:p w14:paraId="6AC122B5" w14:textId="77777777" w:rsidR="00AF4B8D" w:rsidRDefault="00AF4B8D" w:rsidP="003D569F">
            <w:pPr>
              <w:spacing w:after="0"/>
            </w:pPr>
            <w:r>
              <w:t>Tel: 091-9217957</w:t>
            </w:r>
          </w:p>
          <w:p w14:paraId="34469E57" w14:textId="0E5D765D" w:rsidR="00B10ED1" w:rsidRPr="00C85E97" w:rsidRDefault="00AF4B8D" w:rsidP="003D569F">
            <w:r>
              <w:t>E-mail: info@kpretp.gov.pk</w:t>
            </w:r>
          </w:p>
        </w:tc>
      </w:tr>
    </w:tbl>
    <w:p w14:paraId="3B3913DC" w14:textId="3E23D755" w:rsidR="00B10ED1" w:rsidRPr="00C30D55" w:rsidRDefault="00000000" w:rsidP="009701DF">
      <w:pPr>
        <w:pStyle w:val="Heading2"/>
        <w:jc w:val="both"/>
        <w:rPr>
          <w:color w:val="auto"/>
        </w:rPr>
      </w:pPr>
      <w:bookmarkStart w:id="37" w:name="_Toc244531227"/>
      <w:r w:rsidRPr="00C30D55">
        <w:rPr>
          <w:color w:val="auto"/>
        </w:rPr>
        <w:t>Pre-Proposal Conference</w:t>
      </w:r>
      <w:bookmarkEnd w:id="37"/>
    </w:p>
    <w:p w14:paraId="64B0633B" w14:textId="77777777" w:rsidR="00AF4B8D" w:rsidRPr="00C85E97" w:rsidRDefault="00AF4B8D" w:rsidP="009701DF">
      <w:pPr>
        <w:spacing w:before="80" w:after="80"/>
        <w:jc w:val="both"/>
      </w:pPr>
      <w:r w:rsidRPr="00C85E97">
        <w:t xml:space="preserve">A pre-proposal conference will be held </w:t>
      </w:r>
      <w:r w:rsidRPr="00B02322">
        <w:t>on November 12, 2026</w:t>
      </w:r>
      <w:r w:rsidRPr="00B02322">
        <w:rPr>
          <w:vertAlign w:val="superscript"/>
        </w:rPr>
        <w:t xml:space="preserve"> </w:t>
      </w:r>
      <w:r w:rsidRPr="00B02322">
        <w:t>at 11:00</w:t>
      </w:r>
      <w:r>
        <w:t xml:space="preserve"> </w:t>
      </w:r>
      <w:r w:rsidRPr="00B02322">
        <w:t>am on the address mentioned</w:t>
      </w:r>
      <w:r>
        <w:t xml:space="preserve"> above</w:t>
      </w:r>
      <w:r w:rsidRPr="00B02322">
        <w:t>.</w:t>
      </w:r>
      <w:r w:rsidRPr="00C85E97">
        <w:t xml:space="preserve"> Attendance is strongly encouraged. Written queries must be submitted at least five (5) working days before the conference. All responses will be shared in writing with all registered </w:t>
      </w:r>
      <w:r>
        <w:t>contending applicants</w:t>
      </w:r>
      <w:r w:rsidRPr="00C85E97">
        <w:t>.</w:t>
      </w:r>
    </w:p>
    <w:p w14:paraId="164D324B" w14:textId="0008AD14" w:rsidR="00B10ED1" w:rsidRPr="00C30D55" w:rsidRDefault="00000000" w:rsidP="009701DF">
      <w:pPr>
        <w:pStyle w:val="Heading2"/>
        <w:jc w:val="both"/>
        <w:rPr>
          <w:color w:val="auto"/>
        </w:rPr>
      </w:pPr>
      <w:bookmarkStart w:id="38" w:name="_Toc244531228"/>
      <w:r w:rsidRPr="00C30D55">
        <w:rPr>
          <w:color w:val="auto"/>
        </w:rPr>
        <w:t>Clarifications and Amendments</w:t>
      </w:r>
      <w:bookmarkEnd w:id="38"/>
    </w:p>
    <w:p w14:paraId="2A8F1E52" w14:textId="0E7478A0" w:rsidR="00B10ED1" w:rsidRPr="00C85E97" w:rsidRDefault="00000000" w:rsidP="009701DF">
      <w:pPr>
        <w:spacing w:before="80" w:after="80"/>
        <w:jc w:val="both"/>
      </w:pPr>
      <w:r w:rsidRPr="00C85E97">
        <w:t>Any clarification or amendment to this RFP will be issued in writing to all registere</w:t>
      </w:r>
      <w:r w:rsidR="006B2868">
        <w:t>d applicants</w:t>
      </w:r>
      <w:r w:rsidRPr="00C85E97">
        <w:t>. Verbal clarifications shall have no binding effect. KP-RETP reserves the right to amend the RFP at any time before the submission deadline.</w:t>
      </w:r>
    </w:p>
    <w:p w14:paraId="4F8AF6AC" w14:textId="67E47988" w:rsidR="00B10ED1" w:rsidRPr="00C30D55" w:rsidRDefault="00000000" w:rsidP="009701DF">
      <w:pPr>
        <w:pStyle w:val="Heading2"/>
        <w:jc w:val="both"/>
        <w:rPr>
          <w:color w:val="auto"/>
        </w:rPr>
      </w:pPr>
      <w:bookmarkStart w:id="39" w:name="_Toc244531229"/>
      <w:r w:rsidRPr="00C30D55">
        <w:rPr>
          <w:color w:val="auto"/>
        </w:rPr>
        <w:t>Conflict of Interest</w:t>
      </w:r>
      <w:bookmarkEnd w:id="39"/>
    </w:p>
    <w:p w14:paraId="2125F7E2" w14:textId="28EFD040" w:rsidR="00B10ED1" w:rsidRPr="00C85E97" w:rsidRDefault="00CA579F" w:rsidP="009701DF">
      <w:pPr>
        <w:spacing w:before="80" w:after="80"/>
        <w:jc w:val="both"/>
      </w:pPr>
      <w:r>
        <w:t xml:space="preserve">Applicants must declare any actual or potential conflict of interest with KP-RETP staff or beneficiary </w:t>
      </w:r>
      <w:r w:rsidR="006B2868">
        <w:t xml:space="preserve">producer </w:t>
      </w:r>
      <w:r>
        <w:t>groups. Concealment of conflict of interest will result in immediate disqualification and may be referred to relevant authorities.</w:t>
      </w:r>
    </w:p>
    <w:p w14:paraId="76E93784" w14:textId="77777777" w:rsidR="00C30D55" w:rsidRDefault="00C30D55" w:rsidP="009701DF">
      <w:pPr>
        <w:jc w:val="both"/>
        <w:rPr>
          <w:b/>
          <w:bCs/>
          <w:sz w:val="28"/>
          <w:szCs w:val="28"/>
        </w:rPr>
      </w:pPr>
      <w:r>
        <w:br w:type="page"/>
      </w:r>
    </w:p>
    <w:p w14:paraId="48A352F2" w14:textId="3824CD6A" w:rsidR="00B10ED1" w:rsidRPr="000454F7" w:rsidRDefault="00000000" w:rsidP="009701DF">
      <w:pPr>
        <w:pStyle w:val="Heading1"/>
        <w:jc w:val="both"/>
      </w:pPr>
      <w:bookmarkStart w:id="40" w:name="_Toc244531230"/>
      <w:r w:rsidRPr="000454F7">
        <w:lastRenderedPageBreak/>
        <w:t>SECTION 12: CONTRACT AND LEGAL FRAMEWORK</w:t>
      </w:r>
      <w:bookmarkEnd w:id="40"/>
    </w:p>
    <w:p w14:paraId="3CB1F072" w14:textId="4317491F" w:rsidR="00B10ED1" w:rsidRPr="00C30D55" w:rsidRDefault="00000000" w:rsidP="009701DF">
      <w:pPr>
        <w:pStyle w:val="Heading2"/>
        <w:jc w:val="both"/>
        <w:rPr>
          <w:color w:val="auto"/>
        </w:rPr>
      </w:pPr>
      <w:bookmarkStart w:id="41" w:name="_Toc244531231"/>
      <w:r w:rsidRPr="00C30D55">
        <w:rPr>
          <w:color w:val="auto"/>
        </w:rPr>
        <w:t>Nature of Agreement</w:t>
      </w:r>
      <w:bookmarkEnd w:id="41"/>
    </w:p>
    <w:p w14:paraId="116219C9" w14:textId="50696D68" w:rsidR="00B10ED1" w:rsidRPr="00C85E97" w:rsidRDefault="00000000" w:rsidP="009701DF">
      <w:pPr>
        <w:spacing w:before="80" w:after="80"/>
        <w:jc w:val="both"/>
      </w:pPr>
      <w:r w:rsidRPr="00C85E97">
        <w:t xml:space="preserve">Successful </w:t>
      </w:r>
      <w:r w:rsidR="00E43AB8">
        <w:t>applicants</w:t>
      </w:r>
      <w:r w:rsidRPr="00C85E97">
        <w:t xml:space="preserve">(s) will be required to sign a Tripartite Partnership Agreement with </w:t>
      </w:r>
      <w:r w:rsidR="00823F50" w:rsidRPr="00C85E97">
        <w:t xml:space="preserve">relevant </w:t>
      </w:r>
      <w:r w:rsidR="00901080">
        <w:t>farmers/farmers' organizations</w:t>
      </w:r>
      <w:r w:rsidR="00823F50">
        <w:t xml:space="preserve"> and </w:t>
      </w:r>
      <w:r w:rsidRPr="00C85E97">
        <w:t>KP-RETP. The agreement will specify:</w:t>
      </w:r>
    </w:p>
    <w:p w14:paraId="7B83FBB9" w14:textId="77777777" w:rsidR="00B10ED1" w:rsidRPr="00C85E97" w:rsidRDefault="00000000" w:rsidP="009701DF">
      <w:pPr>
        <w:pStyle w:val="ListParagraph"/>
        <w:numPr>
          <w:ilvl w:val="0"/>
          <w:numId w:val="2"/>
        </w:numPr>
        <w:spacing w:before="40" w:after="40"/>
        <w:jc w:val="both"/>
      </w:pPr>
      <w:r w:rsidRPr="00C85E97">
        <w:t>Scope of services, market linkage commitments, and product purchase or consignment arrangements</w:t>
      </w:r>
    </w:p>
    <w:p w14:paraId="115CE1E5" w14:textId="7F8DDAE9" w:rsidR="00B10ED1" w:rsidRPr="00C85E97" w:rsidRDefault="00000000" w:rsidP="009701DF">
      <w:pPr>
        <w:pStyle w:val="ListParagraph"/>
        <w:numPr>
          <w:ilvl w:val="0"/>
          <w:numId w:val="2"/>
        </w:numPr>
        <w:spacing w:before="40" w:after="40"/>
        <w:jc w:val="both"/>
      </w:pPr>
      <w:r w:rsidRPr="00C85E97">
        <w:t xml:space="preserve">Revenue-sharing or pricing arrangements with </w:t>
      </w:r>
      <w:r w:rsidR="000610EB">
        <w:t xml:space="preserve">farmers/farmer </w:t>
      </w:r>
      <w:r w:rsidRPr="00C85E97">
        <w:t>groups</w:t>
      </w:r>
    </w:p>
    <w:p w14:paraId="3352C112" w14:textId="77777777" w:rsidR="00B10ED1" w:rsidRPr="00C85E97" w:rsidRDefault="00000000" w:rsidP="009701DF">
      <w:pPr>
        <w:pStyle w:val="ListParagraph"/>
        <w:numPr>
          <w:ilvl w:val="0"/>
          <w:numId w:val="2"/>
        </w:numPr>
        <w:spacing w:before="40" w:after="40"/>
        <w:jc w:val="both"/>
      </w:pPr>
      <w:r w:rsidRPr="00C85E97">
        <w:t>Payment timelines and modalities</w:t>
      </w:r>
    </w:p>
    <w:p w14:paraId="08C58FD5" w14:textId="55C3460D" w:rsidR="00B10ED1" w:rsidRPr="00C85E97" w:rsidRDefault="00000000" w:rsidP="009701DF">
      <w:pPr>
        <w:pStyle w:val="ListParagraph"/>
        <w:numPr>
          <w:ilvl w:val="0"/>
          <w:numId w:val="2"/>
        </w:numPr>
        <w:spacing w:before="40" w:after="40"/>
        <w:jc w:val="both"/>
      </w:pPr>
      <w:r>
        <w:t>Co-investment commitments and delivery schedule, and the manner in which KP-RETP support to producers will be delivered</w:t>
      </w:r>
    </w:p>
    <w:p w14:paraId="1E2B8C03" w14:textId="77777777" w:rsidR="00B10ED1" w:rsidRPr="00C85E97" w:rsidRDefault="00000000" w:rsidP="009701DF">
      <w:pPr>
        <w:pStyle w:val="ListParagraph"/>
        <w:numPr>
          <w:ilvl w:val="0"/>
          <w:numId w:val="2"/>
        </w:numPr>
        <w:spacing w:before="40" w:after="40"/>
        <w:jc w:val="both"/>
      </w:pPr>
      <w:r w:rsidRPr="00C85E97">
        <w:t>Roles, responsibilities, and liabilities of each party</w:t>
      </w:r>
    </w:p>
    <w:p w14:paraId="07A71A52" w14:textId="1C6B79B5" w:rsidR="00B10ED1" w:rsidRPr="00C85E97" w:rsidRDefault="0038206B" w:rsidP="009701DF">
      <w:pPr>
        <w:pStyle w:val="ListParagraph"/>
        <w:numPr>
          <w:ilvl w:val="0"/>
          <w:numId w:val="2"/>
        </w:numPr>
        <w:spacing w:before="40" w:after="40"/>
        <w:jc w:val="both"/>
      </w:pPr>
      <w:r>
        <w:t>Grievance Redressal M</w:t>
      </w:r>
      <w:r w:rsidRPr="00C85E97">
        <w:t>echanism through joint committee, then mediation, then arbitration</w:t>
      </w:r>
    </w:p>
    <w:p w14:paraId="30A97D5A" w14:textId="01385142" w:rsidR="00B10ED1" w:rsidRPr="00C85E97" w:rsidRDefault="00000000" w:rsidP="009701DF">
      <w:pPr>
        <w:pStyle w:val="ListParagraph"/>
        <w:numPr>
          <w:ilvl w:val="0"/>
          <w:numId w:val="2"/>
        </w:numPr>
        <w:spacing w:before="40" w:after="40"/>
        <w:jc w:val="both"/>
      </w:pPr>
      <w:r>
        <w:t>Monitoring, reporting, and audit rights of KP-RETP</w:t>
      </w:r>
    </w:p>
    <w:p w14:paraId="713ABD0F" w14:textId="77777777" w:rsidR="00B10ED1" w:rsidRPr="00C85E97" w:rsidRDefault="00000000" w:rsidP="009701DF">
      <w:pPr>
        <w:pStyle w:val="ListParagraph"/>
        <w:numPr>
          <w:ilvl w:val="0"/>
          <w:numId w:val="2"/>
        </w:numPr>
        <w:spacing w:before="40" w:after="40"/>
        <w:jc w:val="both"/>
      </w:pPr>
      <w:r w:rsidRPr="00C85E97">
        <w:t>Exit clauses and conditions for contract termination</w:t>
      </w:r>
    </w:p>
    <w:p w14:paraId="7573E0B5" w14:textId="6F5D1542" w:rsidR="00B10ED1" w:rsidRPr="00C30D55" w:rsidRDefault="00000000" w:rsidP="009701DF">
      <w:pPr>
        <w:pStyle w:val="Heading2"/>
        <w:jc w:val="both"/>
        <w:rPr>
          <w:color w:val="auto"/>
        </w:rPr>
      </w:pPr>
      <w:bookmarkStart w:id="42" w:name="_Toc244531232"/>
      <w:r w:rsidRPr="00C30D55">
        <w:rPr>
          <w:color w:val="auto"/>
        </w:rPr>
        <w:t>Duration</w:t>
      </w:r>
      <w:bookmarkEnd w:id="42"/>
    </w:p>
    <w:p w14:paraId="183ADB58" w14:textId="77777777" w:rsidR="00EF2B45" w:rsidRPr="00C85E97" w:rsidRDefault="00EF2B45" w:rsidP="00EF2B45">
      <w:pPr>
        <w:spacing w:before="80" w:after="80"/>
      </w:pPr>
      <w:r w:rsidRPr="00C85E97">
        <w:t>The initial partnership agreement will be for a minimum period of three (3) years, with the possibility of extension based on mutual agreement and satisfactory performance. The agreement will be reviewed annually.</w:t>
      </w:r>
    </w:p>
    <w:p w14:paraId="4F0D8A88" w14:textId="61056D80" w:rsidR="00B10ED1" w:rsidRPr="00C30D55" w:rsidRDefault="00000000" w:rsidP="009701DF">
      <w:pPr>
        <w:pStyle w:val="Heading2"/>
        <w:jc w:val="both"/>
        <w:rPr>
          <w:color w:val="auto"/>
        </w:rPr>
      </w:pPr>
      <w:bookmarkStart w:id="43" w:name="_Toc244531233"/>
      <w:r w:rsidRPr="00C30D55">
        <w:rPr>
          <w:color w:val="auto"/>
        </w:rPr>
        <w:t>Applicable Law</w:t>
      </w:r>
      <w:bookmarkEnd w:id="43"/>
    </w:p>
    <w:p w14:paraId="5BA75BFD" w14:textId="77777777" w:rsidR="00EF2B45" w:rsidRPr="00C85E97" w:rsidRDefault="00EF2B45" w:rsidP="00EF2B45">
      <w:pPr>
        <w:spacing w:before="80" w:after="80"/>
      </w:pPr>
      <w:r w:rsidRPr="00C85E97">
        <w:t>The initial partnership agreement will be for a minimum period of three (3) years, with the possibility of extension based on mutual agreement and satisfactory performance. The agreement will be reviewed annually.</w:t>
      </w:r>
    </w:p>
    <w:p w14:paraId="58506E13" w14:textId="77777777" w:rsidR="00C30D55" w:rsidRDefault="00C30D55" w:rsidP="009701DF">
      <w:pPr>
        <w:jc w:val="both"/>
        <w:rPr>
          <w:b/>
          <w:bCs/>
          <w:sz w:val="28"/>
          <w:szCs w:val="28"/>
        </w:rPr>
      </w:pPr>
      <w:r>
        <w:br w:type="page"/>
      </w:r>
    </w:p>
    <w:p w14:paraId="2B5F86DE" w14:textId="134BA6F3" w:rsidR="00B10ED1" w:rsidRPr="000454F7" w:rsidRDefault="00000000" w:rsidP="009701DF">
      <w:pPr>
        <w:pStyle w:val="Heading1"/>
        <w:jc w:val="both"/>
      </w:pPr>
      <w:bookmarkStart w:id="44" w:name="_Toc244531234"/>
      <w:r w:rsidRPr="000454F7">
        <w:lastRenderedPageBreak/>
        <w:t>SECTION 13: ANNEXURES</w:t>
      </w:r>
      <w:bookmarkEnd w:id="44"/>
      <w:r w:rsidR="005302E3" w:rsidRPr="000454F7">
        <w:t xml:space="preserve">   </w:t>
      </w:r>
    </w:p>
    <w:p w14:paraId="0AC5BEB4" w14:textId="77777777" w:rsidR="00B10ED1" w:rsidRPr="00E967EA" w:rsidRDefault="00000000" w:rsidP="009701DF">
      <w:pPr>
        <w:pStyle w:val="Heading2"/>
        <w:jc w:val="both"/>
        <w:rPr>
          <w:color w:val="auto"/>
        </w:rPr>
      </w:pPr>
      <w:bookmarkStart w:id="45" w:name="_Toc244531235"/>
      <w:r w:rsidRPr="00E967EA">
        <w:rPr>
          <w:color w:val="auto"/>
        </w:rPr>
        <w:t>Annexure A — Proposal Submission Checklist</w:t>
      </w:r>
      <w:bookmarkEnd w:id="4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6500"/>
        <w:gridCol w:w="2026"/>
      </w:tblGrid>
      <w:tr w:rsidR="00B10ED1" w:rsidRPr="00C85E97" w14:paraId="439BBFDA" w14:textId="77777777">
        <w:tc>
          <w:tcPr>
            <w:tcW w:w="500" w:type="dxa"/>
            <w:shd w:val="clear" w:color="auto" w:fill="1F3864"/>
            <w:tcMar>
              <w:top w:w="80" w:type="dxa"/>
              <w:left w:w="120" w:type="dxa"/>
              <w:bottom w:w="80" w:type="dxa"/>
              <w:right w:w="120" w:type="dxa"/>
            </w:tcMar>
            <w:vAlign w:val="center"/>
          </w:tcPr>
          <w:p w14:paraId="5F31C0E0" w14:textId="77777777" w:rsidR="00B10ED1" w:rsidRPr="00C85E97" w:rsidRDefault="00000000" w:rsidP="009701DF">
            <w:pPr>
              <w:jc w:val="both"/>
            </w:pPr>
            <w:r w:rsidRPr="00C85E97">
              <w:rPr>
                <w:b/>
                <w:bCs/>
              </w:rPr>
              <w:t>#</w:t>
            </w:r>
          </w:p>
        </w:tc>
        <w:tc>
          <w:tcPr>
            <w:tcW w:w="6500" w:type="dxa"/>
            <w:shd w:val="clear" w:color="auto" w:fill="1F3864"/>
            <w:tcMar>
              <w:top w:w="80" w:type="dxa"/>
              <w:left w:w="120" w:type="dxa"/>
              <w:bottom w:w="80" w:type="dxa"/>
              <w:right w:w="120" w:type="dxa"/>
            </w:tcMar>
            <w:vAlign w:val="center"/>
          </w:tcPr>
          <w:p w14:paraId="12C14824" w14:textId="77777777" w:rsidR="00B10ED1" w:rsidRPr="00C85E97" w:rsidRDefault="00000000" w:rsidP="009701DF">
            <w:pPr>
              <w:jc w:val="both"/>
            </w:pPr>
            <w:r w:rsidRPr="00C85E97">
              <w:rPr>
                <w:b/>
                <w:bCs/>
              </w:rPr>
              <w:t>Document / Requirement</w:t>
            </w:r>
          </w:p>
        </w:tc>
        <w:tc>
          <w:tcPr>
            <w:tcW w:w="2026" w:type="dxa"/>
            <w:shd w:val="clear" w:color="auto" w:fill="1F3864"/>
            <w:tcMar>
              <w:top w:w="80" w:type="dxa"/>
              <w:left w:w="120" w:type="dxa"/>
              <w:bottom w:w="80" w:type="dxa"/>
              <w:right w:w="120" w:type="dxa"/>
            </w:tcMar>
            <w:vAlign w:val="center"/>
          </w:tcPr>
          <w:p w14:paraId="1BF93CBC" w14:textId="77777777" w:rsidR="00B10ED1" w:rsidRPr="00C85E97" w:rsidRDefault="00000000" w:rsidP="009701DF">
            <w:pPr>
              <w:jc w:val="both"/>
            </w:pPr>
            <w:r w:rsidRPr="00C85E97">
              <w:rPr>
                <w:b/>
                <w:bCs/>
              </w:rPr>
              <w:t>Included?</w:t>
            </w:r>
          </w:p>
        </w:tc>
      </w:tr>
      <w:tr w:rsidR="00B10ED1" w:rsidRPr="00C85E97" w14:paraId="50A9AC3D" w14:textId="77777777">
        <w:tc>
          <w:tcPr>
            <w:tcW w:w="500" w:type="dxa"/>
            <w:shd w:val="clear" w:color="auto" w:fill="EBF3FA"/>
            <w:tcMar>
              <w:top w:w="80" w:type="dxa"/>
              <w:left w:w="120" w:type="dxa"/>
              <w:bottom w:w="80" w:type="dxa"/>
              <w:right w:w="120" w:type="dxa"/>
            </w:tcMar>
            <w:vAlign w:val="center"/>
          </w:tcPr>
          <w:p w14:paraId="491BF9F1" w14:textId="77777777" w:rsidR="00B10ED1" w:rsidRPr="00C85E97" w:rsidRDefault="00000000" w:rsidP="009701DF">
            <w:pPr>
              <w:jc w:val="both"/>
            </w:pPr>
            <w:r w:rsidRPr="00C85E97">
              <w:t>1</w:t>
            </w:r>
          </w:p>
        </w:tc>
        <w:tc>
          <w:tcPr>
            <w:tcW w:w="6500" w:type="dxa"/>
            <w:shd w:val="clear" w:color="auto" w:fill="EBF3FA"/>
            <w:tcMar>
              <w:top w:w="80" w:type="dxa"/>
              <w:left w:w="120" w:type="dxa"/>
              <w:bottom w:w="80" w:type="dxa"/>
              <w:right w:w="120" w:type="dxa"/>
            </w:tcMar>
            <w:vAlign w:val="center"/>
          </w:tcPr>
          <w:p w14:paraId="51507408" w14:textId="77777777" w:rsidR="00B10ED1" w:rsidRPr="00C85E97" w:rsidRDefault="00000000" w:rsidP="009701DF">
            <w:pPr>
              <w:jc w:val="both"/>
            </w:pPr>
            <w:r w:rsidRPr="00C85E97">
              <w:t xml:space="preserve">Signed Cover Letter (by </w:t>
            </w:r>
            <w:r w:rsidR="00C85E97" w:rsidRPr="00C85E97">
              <w:t>authorized</w:t>
            </w:r>
            <w:r w:rsidRPr="00C85E97">
              <w:t xml:space="preserve"> signatory)</w:t>
            </w:r>
          </w:p>
        </w:tc>
        <w:tc>
          <w:tcPr>
            <w:tcW w:w="2026" w:type="dxa"/>
            <w:shd w:val="clear" w:color="auto" w:fill="EBF3FA"/>
            <w:tcMar>
              <w:top w:w="80" w:type="dxa"/>
              <w:left w:w="120" w:type="dxa"/>
              <w:bottom w:w="80" w:type="dxa"/>
              <w:right w:w="120" w:type="dxa"/>
            </w:tcMar>
            <w:vAlign w:val="center"/>
          </w:tcPr>
          <w:p w14:paraId="16803CD0" w14:textId="77777777" w:rsidR="00B10ED1" w:rsidRPr="00C85E97" w:rsidRDefault="00000000" w:rsidP="009701DF">
            <w:pPr>
              <w:jc w:val="both"/>
            </w:pPr>
            <w:r w:rsidRPr="00C85E97">
              <w:t>[ ]</w:t>
            </w:r>
          </w:p>
        </w:tc>
      </w:tr>
      <w:tr w:rsidR="00B10ED1" w:rsidRPr="00C85E97" w14:paraId="7EF76DC3" w14:textId="77777777">
        <w:tc>
          <w:tcPr>
            <w:tcW w:w="500" w:type="dxa"/>
            <w:shd w:val="clear" w:color="auto" w:fill="FFFFFF"/>
            <w:tcMar>
              <w:top w:w="80" w:type="dxa"/>
              <w:left w:w="120" w:type="dxa"/>
              <w:bottom w:w="80" w:type="dxa"/>
              <w:right w:w="120" w:type="dxa"/>
            </w:tcMar>
            <w:vAlign w:val="center"/>
          </w:tcPr>
          <w:p w14:paraId="18416E3D" w14:textId="77777777" w:rsidR="00B10ED1" w:rsidRPr="00C85E97" w:rsidRDefault="00000000" w:rsidP="009701DF">
            <w:pPr>
              <w:jc w:val="both"/>
            </w:pPr>
            <w:r w:rsidRPr="00C85E97">
              <w:t>2</w:t>
            </w:r>
          </w:p>
        </w:tc>
        <w:tc>
          <w:tcPr>
            <w:tcW w:w="6500" w:type="dxa"/>
            <w:shd w:val="clear" w:color="auto" w:fill="FFFFFF"/>
            <w:tcMar>
              <w:top w:w="80" w:type="dxa"/>
              <w:left w:w="120" w:type="dxa"/>
              <w:bottom w:w="80" w:type="dxa"/>
              <w:right w:w="120" w:type="dxa"/>
            </w:tcMar>
            <w:vAlign w:val="center"/>
          </w:tcPr>
          <w:p w14:paraId="212ED7FA" w14:textId="77777777" w:rsidR="00B10ED1" w:rsidRPr="00C85E97" w:rsidRDefault="00000000" w:rsidP="009701DF">
            <w:pPr>
              <w:jc w:val="both"/>
            </w:pPr>
            <w:r w:rsidRPr="00C85E97">
              <w:t>Company Registration Certificate (SECP or Provincial)</w:t>
            </w:r>
          </w:p>
        </w:tc>
        <w:tc>
          <w:tcPr>
            <w:tcW w:w="2026" w:type="dxa"/>
            <w:shd w:val="clear" w:color="auto" w:fill="FFFFFF"/>
            <w:tcMar>
              <w:top w:w="80" w:type="dxa"/>
              <w:left w:w="120" w:type="dxa"/>
              <w:bottom w:w="80" w:type="dxa"/>
              <w:right w:w="120" w:type="dxa"/>
            </w:tcMar>
            <w:vAlign w:val="center"/>
          </w:tcPr>
          <w:p w14:paraId="1D20660B" w14:textId="77777777" w:rsidR="00B10ED1" w:rsidRPr="00C85E97" w:rsidRDefault="00000000" w:rsidP="009701DF">
            <w:pPr>
              <w:jc w:val="both"/>
            </w:pPr>
            <w:r w:rsidRPr="00C85E97">
              <w:t>[ ]</w:t>
            </w:r>
          </w:p>
        </w:tc>
      </w:tr>
      <w:tr w:rsidR="00B10ED1" w:rsidRPr="00C85E97" w14:paraId="5FE7D634" w14:textId="77777777">
        <w:tc>
          <w:tcPr>
            <w:tcW w:w="500" w:type="dxa"/>
            <w:shd w:val="clear" w:color="auto" w:fill="EBF3FA"/>
            <w:tcMar>
              <w:top w:w="80" w:type="dxa"/>
              <w:left w:w="120" w:type="dxa"/>
              <w:bottom w:w="80" w:type="dxa"/>
              <w:right w:w="120" w:type="dxa"/>
            </w:tcMar>
            <w:vAlign w:val="center"/>
          </w:tcPr>
          <w:p w14:paraId="753AD3C3" w14:textId="77777777" w:rsidR="00B10ED1" w:rsidRPr="00C85E97" w:rsidRDefault="00000000" w:rsidP="009701DF">
            <w:pPr>
              <w:jc w:val="both"/>
            </w:pPr>
            <w:r w:rsidRPr="00C85E97">
              <w:t>3</w:t>
            </w:r>
          </w:p>
        </w:tc>
        <w:tc>
          <w:tcPr>
            <w:tcW w:w="6500" w:type="dxa"/>
            <w:shd w:val="clear" w:color="auto" w:fill="EBF3FA"/>
            <w:tcMar>
              <w:top w:w="80" w:type="dxa"/>
              <w:left w:w="120" w:type="dxa"/>
              <w:bottom w:w="80" w:type="dxa"/>
              <w:right w:w="120" w:type="dxa"/>
            </w:tcMar>
            <w:vAlign w:val="center"/>
          </w:tcPr>
          <w:p w14:paraId="6CDADED7" w14:textId="77777777" w:rsidR="00B10ED1" w:rsidRPr="00C85E97" w:rsidRDefault="00000000" w:rsidP="009701DF">
            <w:pPr>
              <w:jc w:val="both"/>
            </w:pPr>
            <w:r w:rsidRPr="00C85E97">
              <w:t>NTN Certificate (active)</w:t>
            </w:r>
          </w:p>
        </w:tc>
        <w:tc>
          <w:tcPr>
            <w:tcW w:w="2026" w:type="dxa"/>
            <w:shd w:val="clear" w:color="auto" w:fill="EBF3FA"/>
            <w:tcMar>
              <w:top w:w="80" w:type="dxa"/>
              <w:left w:w="120" w:type="dxa"/>
              <w:bottom w:w="80" w:type="dxa"/>
              <w:right w:w="120" w:type="dxa"/>
            </w:tcMar>
            <w:vAlign w:val="center"/>
          </w:tcPr>
          <w:p w14:paraId="23A3D9D0" w14:textId="77777777" w:rsidR="00B10ED1" w:rsidRPr="00C85E97" w:rsidRDefault="00000000" w:rsidP="009701DF">
            <w:pPr>
              <w:jc w:val="both"/>
            </w:pPr>
            <w:r w:rsidRPr="00C85E97">
              <w:t>[ ]</w:t>
            </w:r>
          </w:p>
        </w:tc>
      </w:tr>
      <w:tr w:rsidR="00B10ED1" w:rsidRPr="00C85E97" w14:paraId="6AADF11F" w14:textId="77777777">
        <w:tc>
          <w:tcPr>
            <w:tcW w:w="500" w:type="dxa"/>
            <w:shd w:val="clear" w:color="auto" w:fill="FFFFFF"/>
            <w:tcMar>
              <w:top w:w="80" w:type="dxa"/>
              <w:left w:w="120" w:type="dxa"/>
              <w:bottom w:w="80" w:type="dxa"/>
              <w:right w:w="120" w:type="dxa"/>
            </w:tcMar>
            <w:vAlign w:val="center"/>
          </w:tcPr>
          <w:p w14:paraId="5C117A55" w14:textId="77777777" w:rsidR="00B10ED1" w:rsidRPr="00C85E97" w:rsidRDefault="00000000" w:rsidP="009701DF">
            <w:pPr>
              <w:jc w:val="both"/>
            </w:pPr>
            <w:r w:rsidRPr="00C85E97">
              <w:t>4</w:t>
            </w:r>
          </w:p>
        </w:tc>
        <w:tc>
          <w:tcPr>
            <w:tcW w:w="6500" w:type="dxa"/>
            <w:shd w:val="clear" w:color="auto" w:fill="FFFFFF"/>
            <w:tcMar>
              <w:top w:w="80" w:type="dxa"/>
              <w:left w:w="120" w:type="dxa"/>
              <w:bottom w:w="80" w:type="dxa"/>
              <w:right w:w="120" w:type="dxa"/>
            </w:tcMar>
            <w:vAlign w:val="center"/>
          </w:tcPr>
          <w:p w14:paraId="258EE8DF" w14:textId="77777777" w:rsidR="00B10ED1" w:rsidRPr="00C85E97" w:rsidRDefault="00000000" w:rsidP="009701DF">
            <w:pPr>
              <w:jc w:val="both"/>
            </w:pPr>
            <w:r w:rsidRPr="00C85E97">
              <w:t>Sales Tax / KPRA Registration Certificate</w:t>
            </w:r>
          </w:p>
        </w:tc>
        <w:tc>
          <w:tcPr>
            <w:tcW w:w="2026" w:type="dxa"/>
            <w:shd w:val="clear" w:color="auto" w:fill="FFFFFF"/>
            <w:tcMar>
              <w:top w:w="80" w:type="dxa"/>
              <w:left w:w="120" w:type="dxa"/>
              <w:bottom w:w="80" w:type="dxa"/>
              <w:right w:w="120" w:type="dxa"/>
            </w:tcMar>
            <w:vAlign w:val="center"/>
          </w:tcPr>
          <w:p w14:paraId="76886C41" w14:textId="77777777" w:rsidR="00B10ED1" w:rsidRPr="00C85E97" w:rsidRDefault="00000000" w:rsidP="009701DF">
            <w:pPr>
              <w:jc w:val="both"/>
            </w:pPr>
            <w:r w:rsidRPr="00C85E97">
              <w:t>[ ]</w:t>
            </w:r>
          </w:p>
        </w:tc>
      </w:tr>
      <w:tr w:rsidR="00B10ED1" w:rsidRPr="00C85E97" w14:paraId="74EB12B9" w14:textId="77777777">
        <w:tc>
          <w:tcPr>
            <w:tcW w:w="500" w:type="dxa"/>
            <w:shd w:val="clear" w:color="auto" w:fill="EBF3FA"/>
            <w:tcMar>
              <w:top w:w="80" w:type="dxa"/>
              <w:left w:w="120" w:type="dxa"/>
              <w:bottom w:w="80" w:type="dxa"/>
              <w:right w:w="120" w:type="dxa"/>
            </w:tcMar>
            <w:vAlign w:val="center"/>
          </w:tcPr>
          <w:p w14:paraId="2E0827AD" w14:textId="77777777" w:rsidR="00B10ED1" w:rsidRPr="00C85E97" w:rsidRDefault="00000000" w:rsidP="009701DF">
            <w:pPr>
              <w:jc w:val="both"/>
            </w:pPr>
            <w:r w:rsidRPr="00C85E97">
              <w:t>5</w:t>
            </w:r>
          </w:p>
        </w:tc>
        <w:tc>
          <w:tcPr>
            <w:tcW w:w="6500" w:type="dxa"/>
            <w:shd w:val="clear" w:color="auto" w:fill="EBF3FA"/>
            <w:tcMar>
              <w:top w:w="80" w:type="dxa"/>
              <w:left w:w="120" w:type="dxa"/>
              <w:bottom w:w="80" w:type="dxa"/>
              <w:right w:w="120" w:type="dxa"/>
            </w:tcMar>
            <w:vAlign w:val="center"/>
          </w:tcPr>
          <w:p w14:paraId="09E6E387" w14:textId="647468A3" w:rsidR="00B10ED1" w:rsidRPr="00C85E97" w:rsidRDefault="00000000" w:rsidP="009701DF">
            <w:pPr>
              <w:jc w:val="both"/>
            </w:pPr>
            <w:r>
              <w:t>Audited Financial Statements and Bank Account Statements — last 3 years</w:t>
            </w:r>
          </w:p>
        </w:tc>
        <w:tc>
          <w:tcPr>
            <w:tcW w:w="2026" w:type="dxa"/>
            <w:shd w:val="clear" w:color="auto" w:fill="EBF3FA"/>
            <w:tcMar>
              <w:top w:w="80" w:type="dxa"/>
              <w:left w:w="120" w:type="dxa"/>
              <w:bottom w:w="80" w:type="dxa"/>
              <w:right w:w="120" w:type="dxa"/>
            </w:tcMar>
            <w:vAlign w:val="center"/>
          </w:tcPr>
          <w:p w14:paraId="79B3770C" w14:textId="77777777" w:rsidR="00B10ED1" w:rsidRPr="00C85E97" w:rsidRDefault="00000000" w:rsidP="009701DF">
            <w:pPr>
              <w:jc w:val="both"/>
            </w:pPr>
            <w:r w:rsidRPr="00C85E97">
              <w:t>[ ]</w:t>
            </w:r>
          </w:p>
        </w:tc>
      </w:tr>
      <w:tr w:rsidR="00B10ED1" w:rsidRPr="00C85E97" w14:paraId="28270F01" w14:textId="77777777">
        <w:tc>
          <w:tcPr>
            <w:tcW w:w="500" w:type="dxa"/>
            <w:shd w:val="clear" w:color="auto" w:fill="FFFFFF"/>
            <w:tcMar>
              <w:top w:w="80" w:type="dxa"/>
              <w:left w:w="120" w:type="dxa"/>
              <w:bottom w:w="80" w:type="dxa"/>
              <w:right w:w="120" w:type="dxa"/>
            </w:tcMar>
            <w:vAlign w:val="center"/>
          </w:tcPr>
          <w:p w14:paraId="793A3DB6" w14:textId="77777777" w:rsidR="00B10ED1" w:rsidRPr="00C85E97" w:rsidRDefault="00000000" w:rsidP="009701DF">
            <w:pPr>
              <w:jc w:val="both"/>
            </w:pPr>
            <w:r w:rsidRPr="00C85E97">
              <w:t>6</w:t>
            </w:r>
          </w:p>
        </w:tc>
        <w:tc>
          <w:tcPr>
            <w:tcW w:w="6500" w:type="dxa"/>
            <w:shd w:val="clear" w:color="auto" w:fill="FFFFFF"/>
            <w:tcMar>
              <w:top w:w="80" w:type="dxa"/>
              <w:left w:w="120" w:type="dxa"/>
              <w:bottom w:w="80" w:type="dxa"/>
              <w:right w:w="120" w:type="dxa"/>
            </w:tcMar>
            <w:vAlign w:val="center"/>
          </w:tcPr>
          <w:p w14:paraId="4A5E6EB8" w14:textId="558743B6" w:rsidR="00B10ED1" w:rsidRPr="00C85E97" w:rsidRDefault="00000000" w:rsidP="009701DF">
            <w:pPr>
              <w:jc w:val="both"/>
            </w:pPr>
            <w:r w:rsidRPr="00C85E97">
              <w:t xml:space="preserve">List of relevant past </w:t>
            </w:r>
            <w:r w:rsidR="00901080">
              <w:t>contracts/experience</w:t>
            </w:r>
            <w:r w:rsidRPr="00C85E97">
              <w:t xml:space="preserve"> (last 5 years)</w:t>
            </w:r>
          </w:p>
        </w:tc>
        <w:tc>
          <w:tcPr>
            <w:tcW w:w="2026" w:type="dxa"/>
            <w:shd w:val="clear" w:color="auto" w:fill="FFFFFF"/>
            <w:tcMar>
              <w:top w:w="80" w:type="dxa"/>
              <w:left w:w="120" w:type="dxa"/>
              <w:bottom w:w="80" w:type="dxa"/>
              <w:right w:w="120" w:type="dxa"/>
            </w:tcMar>
            <w:vAlign w:val="center"/>
          </w:tcPr>
          <w:p w14:paraId="23CA6F93" w14:textId="77777777" w:rsidR="00B10ED1" w:rsidRPr="00C85E97" w:rsidRDefault="00000000" w:rsidP="009701DF">
            <w:pPr>
              <w:jc w:val="both"/>
            </w:pPr>
            <w:r w:rsidRPr="00C85E97">
              <w:t>[ ]</w:t>
            </w:r>
          </w:p>
        </w:tc>
      </w:tr>
      <w:tr w:rsidR="00B10ED1" w:rsidRPr="00C85E97" w14:paraId="46D8C8ED" w14:textId="77777777">
        <w:tc>
          <w:tcPr>
            <w:tcW w:w="500" w:type="dxa"/>
            <w:shd w:val="clear" w:color="auto" w:fill="EBF3FA"/>
            <w:tcMar>
              <w:top w:w="80" w:type="dxa"/>
              <w:left w:w="120" w:type="dxa"/>
              <w:bottom w:w="80" w:type="dxa"/>
              <w:right w:w="120" w:type="dxa"/>
            </w:tcMar>
            <w:vAlign w:val="center"/>
          </w:tcPr>
          <w:p w14:paraId="7D776078" w14:textId="77777777" w:rsidR="00B10ED1" w:rsidRPr="00C85E97" w:rsidRDefault="00000000" w:rsidP="009701DF">
            <w:pPr>
              <w:jc w:val="both"/>
            </w:pPr>
            <w:r w:rsidRPr="00C85E97">
              <w:t>7</w:t>
            </w:r>
          </w:p>
        </w:tc>
        <w:tc>
          <w:tcPr>
            <w:tcW w:w="6500" w:type="dxa"/>
            <w:shd w:val="clear" w:color="auto" w:fill="EBF3FA"/>
            <w:tcMar>
              <w:top w:w="80" w:type="dxa"/>
              <w:left w:w="120" w:type="dxa"/>
              <w:bottom w:w="80" w:type="dxa"/>
              <w:right w:w="120" w:type="dxa"/>
            </w:tcMar>
            <w:vAlign w:val="center"/>
          </w:tcPr>
          <w:p w14:paraId="67BCC3E4" w14:textId="77777777" w:rsidR="00B10ED1" w:rsidRPr="00C85E97" w:rsidRDefault="00000000" w:rsidP="009701DF">
            <w:pPr>
              <w:jc w:val="both"/>
            </w:pPr>
            <w:r w:rsidRPr="00C85E97">
              <w:t>CVs of key personnel proposed for this assignment</w:t>
            </w:r>
          </w:p>
        </w:tc>
        <w:tc>
          <w:tcPr>
            <w:tcW w:w="2026" w:type="dxa"/>
            <w:shd w:val="clear" w:color="auto" w:fill="EBF3FA"/>
            <w:tcMar>
              <w:top w:w="80" w:type="dxa"/>
              <w:left w:w="120" w:type="dxa"/>
              <w:bottom w:w="80" w:type="dxa"/>
              <w:right w:w="120" w:type="dxa"/>
            </w:tcMar>
            <w:vAlign w:val="center"/>
          </w:tcPr>
          <w:p w14:paraId="4FB3FC09" w14:textId="77777777" w:rsidR="00B10ED1" w:rsidRPr="00C85E97" w:rsidRDefault="00000000" w:rsidP="009701DF">
            <w:pPr>
              <w:jc w:val="both"/>
            </w:pPr>
            <w:r w:rsidRPr="00C85E97">
              <w:t>[ ]</w:t>
            </w:r>
          </w:p>
        </w:tc>
      </w:tr>
      <w:tr w:rsidR="00B10ED1" w:rsidRPr="00C85E97" w14:paraId="21FACDE6" w14:textId="77777777">
        <w:tc>
          <w:tcPr>
            <w:tcW w:w="500" w:type="dxa"/>
            <w:shd w:val="clear" w:color="auto" w:fill="FFFFFF"/>
            <w:tcMar>
              <w:top w:w="80" w:type="dxa"/>
              <w:left w:w="120" w:type="dxa"/>
              <w:bottom w:w="80" w:type="dxa"/>
              <w:right w:w="120" w:type="dxa"/>
            </w:tcMar>
            <w:vAlign w:val="center"/>
          </w:tcPr>
          <w:p w14:paraId="05A0F5E8" w14:textId="77777777" w:rsidR="00B10ED1" w:rsidRPr="00C85E97" w:rsidRDefault="00000000" w:rsidP="009701DF">
            <w:pPr>
              <w:jc w:val="both"/>
            </w:pPr>
            <w:r w:rsidRPr="00C85E97">
              <w:t>8</w:t>
            </w:r>
          </w:p>
        </w:tc>
        <w:tc>
          <w:tcPr>
            <w:tcW w:w="6500" w:type="dxa"/>
            <w:shd w:val="clear" w:color="auto" w:fill="FFFFFF"/>
            <w:tcMar>
              <w:top w:w="80" w:type="dxa"/>
              <w:left w:w="120" w:type="dxa"/>
              <w:bottom w:w="80" w:type="dxa"/>
              <w:right w:w="120" w:type="dxa"/>
            </w:tcMar>
            <w:vAlign w:val="center"/>
          </w:tcPr>
          <w:p w14:paraId="0B06758A" w14:textId="22BE452B" w:rsidR="00B10ED1" w:rsidRPr="00C85E97" w:rsidRDefault="00424801" w:rsidP="009701DF">
            <w:pPr>
              <w:jc w:val="both"/>
            </w:pPr>
            <w:r>
              <w:t xml:space="preserve">Client </w:t>
            </w:r>
            <w:r w:rsidR="00E355F9">
              <w:t>r</w:t>
            </w:r>
            <w:r w:rsidR="00E355F9" w:rsidRPr="00C85E97">
              <w:t>eference</w:t>
            </w:r>
            <w:r w:rsidR="00E355F9">
              <w:t>s</w:t>
            </w:r>
            <w:r w:rsidR="00E355F9" w:rsidRPr="00C85E97">
              <w:t xml:space="preserve"> (</w:t>
            </w:r>
            <w:r w:rsidRPr="00C85E97">
              <w:t>minimum 2)</w:t>
            </w:r>
          </w:p>
        </w:tc>
        <w:tc>
          <w:tcPr>
            <w:tcW w:w="2026" w:type="dxa"/>
            <w:shd w:val="clear" w:color="auto" w:fill="FFFFFF"/>
            <w:tcMar>
              <w:top w:w="80" w:type="dxa"/>
              <w:left w:w="120" w:type="dxa"/>
              <w:bottom w:w="80" w:type="dxa"/>
              <w:right w:w="120" w:type="dxa"/>
            </w:tcMar>
            <w:vAlign w:val="center"/>
          </w:tcPr>
          <w:p w14:paraId="11D7E1B6" w14:textId="77777777" w:rsidR="00B10ED1" w:rsidRPr="00C85E97" w:rsidRDefault="00000000" w:rsidP="009701DF">
            <w:pPr>
              <w:jc w:val="both"/>
            </w:pPr>
            <w:r w:rsidRPr="00C85E97">
              <w:t>[ ]</w:t>
            </w:r>
          </w:p>
        </w:tc>
      </w:tr>
      <w:tr w:rsidR="00B10ED1" w:rsidRPr="00C85E97" w14:paraId="29E02C8D" w14:textId="77777777">
        <w:tc>
          <w:tcPr>
            <w:tcW w:w="500" w:type="dxa"/>
            <w:shd w:val="clear" w:color="auto" w:fill="EBF3FA"/>
            <w:tcMar>
              <w:top w:w="80" w:type="dxa"/>
              <w:left w:w="120" w:type="dxa"/>
              <w:bottom w:w="80" w:type="dxa"/>
              <w:right w:w="120" w:type="dxa"/>
            </w:tcMar>
            <w:vAlign w:val="center"/>
          </w:tcPr>
          <w:p w14:paraId="2DB9AEAC" w14:textId="77777777" w:rsidR="00B10ED1" w:rsidRPr="00C85E97" w:rsidRDefault="00000000" w:rsidP="009701DF">
            <w:pPr>
              <w:jc w:val="both"/>
            </w:pPr>
            <w:r w:rsidRPr="00C85E97">
              <w:t>9</w:t>
            </w:r>
          </w:p>
        </w:tc>
        <w:tc>
          <w:tcPr>
            <w:tcW w:w="6500" w:type="dxa"/>
            <w:shd w:val="clear" w:color="auto" w:fill="EBF3FA"/>
            <w:tcMar>
              <w:top w:w="80" w:type="dxa"/>
              <w:left w:w="120" w:type="dxa"/>
              <w:bottom w:w="80" w:type="dxa"/>
              <w:right w:w="120" w:type="dxa"/>
            </w:tcMar>
            <w:vAlign w:val="center"/>
          </w:tcPr>
          <w:p w14:paraId="476EC637" w14:textId="2554EFF4" w:rsidR="00B10ED1" w:rsidRPr="00C85E97" w:rsidRDefault="00000000" w:rsidP="009701DF">
            <w:pPr>
              <w:jc w:val="both"/>
            </w:pPr>
            <w:r w:rsidRPr="00C85E97">
              <w:t xml:space="preserve">Proposal — </w:t>
            </w:r>
            <w:r w:rsidR="000610EB">
              <w:t xml:space="preserve">technical and financial </w:t>
            </w:r>
          </w:p>
        </w:tc>
        <w:tc>
          <w:tcPr>
            <w:tcW w:w="2026" w:type="dxa"/>
            <w:shd w:val="clear" w:color="auto" w:fill="EBF3FA"/>
            <w:tcMar>
              <w:top w:w="80" w:type="dxa"/>
              <w:left w:w="120" w:type="dxa"/>
              <w:bottom w:w="80" w:type="dxa"/>
              <w:right w:w="120" w:type="dxa"/>
            </w:tcMar>
            <w:vAlign w:val="center"/>
          </w:tcPr>
          <w:p w14:paraId="7FB6FBA0" w14:textId="77777777" w:rsidR="00B10ED1" w:rsidRPr="00C85E97" w:rsidRDefault="00000000" w:rsidP="009701DF">
            <w:pPr>
              <w:jc w:val="both"/>
            </w:pPr>
            <w:r w:rsidRPr="00C85E97">
              <w:t>[ ]</w:t>
            </w:r>
          </w:p>
        </w:tc>
      </w:tr>
      <w:tr w:rsidR="00B10ED1" w:rsidRPr="00C85E97" w14:paraId="5913A58C" w14:textId="77777777">
        <w:tc>
          <w:tcPr>
            <w:tcW w:w="500" w:type="dxa"/>
            <w:shd w:val="clear" w:color="auto" w:fill="EBF3FA"/>
            <w:tcMar>
              <w:top w:w="80" w:type="dxa"/>
              <w:left w:w="120" w:type="dxa"/>
              <w:bottom w:w="80" w:type="dxa"/>
              <w:right w:w="120" w:type="dxa"/>
            </w:tcMar>
            <w:vAlign w:val="center"/>
          </w:tcPr>
          <w:p w14:paraId="1819E7C7" w14:textId="77777777" w:rsidR="00B10ED1" w:rsidRPr="00C85E97" w:rsidRDefault="00000000" w:rsidP="009701DF">
            <w:pPr>
              <w:jc w:val="both"/>
            </w:pPr>
            <w:r>
              <w:t>10</w:t>
            </w:r>
          </w:p>
        </w:tc>
        <w:tc>
          <w:tcPr>
            <w:tcW w:w="6500" w:type="dxa"/>
            <w:shd w:val="clear" w:color="auto" w:fill="EBF3FA"/>
            <w:tcMar>
              <w:top w:w="80" w:type="dxa"/>
              <w:left w:w="120" w:type="dxa"/>
              <w:bottom w:w="80" w:type="dxa"/>
              <w:right w:w="120" w:type="dxa"/>
            </w:tcMar>
            <w:vAlign w:val="center"/>
          </w:tcPr>
          <w:p w14:paraId="34DD8CDE" w14:textId="77777777" w:rsidR="00B10ED1" w:rsidRPr="00C85E97" w:rsidRDefault="00000000" w:rsidP="009701DF">
            <w:pPr>
              <w:jc w:val="both"/>
            </w:pPr>
            <w:r>
              <w:t>Completed Proposal Template (Promoter Information, Targets, Budget, and Action Plan)</w:t>
            </w:r>
          </w:p>
        </w:tc>
        <w:tc>
          <w:tcPr>
            <w:tcW w:w="2026" w:type="dxa"/>
            <w:shd w:val="clear" w:color="auto" w:fill="EBF3FA"/>
            <w:tcMar>
              <w:top w:w="80" w:type="dxa"/>
              <w:left w:w="120" w:type="dxa"/>
              <w:bottom w:w="80" w:type="dxa"/>
              <w:right w:w="120" w:type="dxa"/>
            </w:tcMar>
            <w:vAlign w:val="center"/>
          </w:tcPr>
          <w:p w14:paraId="3271F6BE" w14:textId="77777777" w:rsidR="00B10ED1" w:rsidRPr="00C85E97" w:rsidRDefault="00000000" w:rsidP="009701DF">
            <w:pPr>
              <w:jc w:val="both"/>
            </w:pPr>
            <w:r w:rsidRPr="00C85E97">
              <w:t>[ ]</w:t>
            </w:r>
          </w:p>
        </w:tc>
      </w:tr>
      <w:tr w:rsidR="00B10ED1" w:rsidRPr="00C85E97" w14:paraId="71B0EBF0" w14:textId="77777777">
        <w:tc>
          <w:tcPr>
            <w:tcW w:w="500" w:type="dxa"/>
            <w:shd w:val="clear" w:color="auto" w:fill="EBF3FA"/>
            <w:tcMar>
              <w:top w:w="80" w:type="dxa"/>
              <w:left w:w="120" w:type="dxa"/>
              <w:bottom w:w="80" w:type="dxa"/>
              <w:right w:w="120" w:type="dxa"/>
            </w:tcMar>
            <w:vAlign w:val="center"/>
          </w:tcPr>
          <w:p w14:paraId="695D86BA" w14:textId="2592B923" w:rsidR="00B10ED1" w:rsidRPr="00C85E97" w:rsidRDefault="00DC78D0" w:rsidP="009701DF">
            <w:pPr>
              <w:jc w:val="both"/>
            </w:pPr>
            <w:r>
              <w:t>1</w:t>
            </w:r>
            <w:r w:rsidR="000610EB">
              <w:t>1</w:t>
            </w:r>
          </w:p>
        </w:tc>
        <w:tc>
          <w:tcPr>
            <w:tcW w:w="6500" w:type="dxa"/>
            <w:shd w:val="clear" w:color="auto" w:fill="EBF3FA"/>
            <w:tcMar>
              <w:top w:w="80" w:type="dxa"/>
              <w:left w:w="120" w:type="dxa"/>
              <w:bottom w:w="80" w:type="dxa"/>
              <w:right w:w="120" w:type="dxa"/>
            </w:tcMar>
            <w:vAlign w:val="center"/>
          </w:tcPr>
          <w:p w14:paraId="44068681" w14:textId="77777777" w:rsidR="00B10ED1" w:rsidRPr="00C85E97" w:rsidRDefault="00000000" w:rsidP="009701DF">
            <w:pPr>
              <w:jc w:val="both"/>
            </w:pPr>
            <w:r w:rsidRPr="00C85E97">
              <w:t>Signed Declaration of Non-Blacklisting (Affidavit on stamp paper)</w:t>
            </w:r>
          </w:p>
        </w:tc>
        <w:tc>
          <w:tcPr>
            <w:tcW w:w="2026" w:type="dxa"/>
            <w:shd w:val="clear" w:color="auto" w:fill="EBF3FA"/>
            <w:tcMar>
              <w:top w:w="80" w:type="dxa"/>
              <w:left w:w="120" w:type="dxa"/>
              <w:bottom w:w="80" w:type="dxa"/>
              <w:right w:w="120" w:type="dxa"/>
            </w:tcMar>
            <w:vAlign w:val="center"/>
          </w:tcPr>
          <w:p w14:paraId="4962E325" w14:textId="77777777" w:rsidR="00B10ED1" w:rsidRPr="00C85E97" w:rsidRDefault="00000000" w:rsidP="009701DF">
            <w:pPr>
              <w:jc w:val="both"/>
            </w:pPr>
            <w:r w:rsidRPr="00C85E97">
              <w:t>[ ]</w:t>
            </w:r>
          </w:p>
        </w:tc>
      </w:tr>
      <w:tr w:rsidR="00B10ED1" w:rsidRPr="00C85E97" w14:paraId="5EEF5BA3" w14:textId="77777777">
        <w:tc>
          <w:tcPr>
            <w:tcW w:w="500" w:type="dxa"/>
            <w:shd w:val="clear" w:color="auto" w:fill="FFFFFF"/>
            <w:tcMar>
              <w:top w:w="80" w:type="dxa"/>
              <w:left w:w="120" w:type="dxa"/>
              <w:bottom w:w="80" w:type="dxa"/>
              <w:right w:w="120" w:type="dxa"/>
            </w:tcMar>
            <w:vAlign w:val="center"/>
          </w:tcPr>
          <w:p w14:paraId="2B584CCD" w14:textId="74D74E43" w:rsidR="00B10ED1" w:rsidRPr="00C85E97" w:rsidRDefault="00DC78D0" w:rsidP="009701DF">
            <w:pPr>
              <w:jc w:val="both"/>
            </w:pPr>
            <w:r>
              <w:t>1</w:t>
            </w:r>
            <w:r w:rsidR="000610EB">
              <w:t>2</w:t>
            </w:r>
          </w:p>
        </w:tc>
        <w:tc>
          <w:tcPr>
            <w:tcW w:w="6500" w:type="dxa"/>
            <w:shd w:val="clear" w:color="auto" w:fill="FFFFFF"/>
            <w:tcMar>
              <w:top w:w="80" w:type="dxa"/>
              <w:left w:w="120" w:type="dxa"/>
              <w:bottom w:w="80" w:type="dxa"/>
              <w:right w:w="120" w:type="dxa"/>
            </w:tcMar>
            <w:vAlign w:val="center"/>
          </w:tcPr>
          <w:p w14:paraId="75871CA0" w14:textId="77777777" w:rsidR="00B10ED1" w:rsidRPr="00C85E97" w:rsidRDefault="00000000" w:rsidP="009701DF">
            <w:pPr>
              <w:jc w:val="both"/>
            </w:pPr>
            <w:r w:rsidRPr="00C85E97">
              <w:t>Signed Conflict of Interest Declaration</w:t>
            </w:r>
          </w:p>
        </w:tc>
        <w:tc>
          <w:tcPr>
            <w:tcW w:w="2026" w:type="dxa"/>
            <w:shd w:val="clear" w:color="auto" w:fill="FFFFFF"/>
            <w:tcMar>
              <w:top w:w="80" w:type="dxa"/>
              <w:left w:w="120" w:type="dxa"/>
              <w:bottom w:w="80" w:type="dxa"/>
              <w:right w:w="120" w:type="dxa"/>
            </w:tcMar>
            <w:vAlign w:val="center"/>
          </w:tcPr>
          <w:p w14:paraId="5B622341" w14:textId="77777777" w:rsidR="00B10ED1" w:rsidRPr="00C85E97" w:rsidRDefault="00000000" w:rsidP="009701DF">
            <w:pPr>
              <w:jc w:val="both"/>
            </w:pPr>
            <w:r w:rsidRPr="00C85E97">
              <w:t>[ ]</w:t>
            </w:r>
          </w:p>
        </w:tc>
      </w:tr>
      <w:tr w:rsidR="00B10ED1" w:rsidRPr="00C85E97" w14:paraId="61581858" w14:textId="77777777">
        <w:tc>
          <w:tcPr>
            <w:tcW w:w="500" w:type="dxa"/>
            <w:shd w:val="clear" w:color="auto" w:fill="EBF3FA"/>
            <w:tcMar>
              <w:top w:w="80" w:type="dxa"/>
              <w:left w:w="120" w:type="dxa"/>
              <w:bottom w:w="80" w:type="dxa"/>
              <w:right w:w="120" w:type="dxa"/>
            </w:tcMar>
            <w:vAlign w:val="center"/>
          </w:tcPr>
          <w:p w14:paraId="1F9B730E" w14:textId="40A7515D" w:rsidR="00B10ED1" w:rsidRPr="00C85E97" w:rsidRDefault="00DC78D0" w:rsidP="009701DF">
            <w:pPr>
              <w:jc w:val="both"/>
            </w:pPr>
            <w:r>
              <w:t>1</w:t>
            </w:r>
            <w:r w:rsidR="000610EB">
              <w:t>3</w:t>
            </w:r>
          </w:p>
        </w:tc>
        <w:tc>
          <w:tcPr>
            <w:tcW w:w="6500" w:type="dxa"/>
            <w:shd w:val="clear" w:color="auto" w:fill="EBF3FA"/>
            <w:tcMar>
              <w:top w:w="80" w:type="dxa"/>
              <w:left w:w="120" w:type="dxa"/>
              <w:bottom w:w="80" w:type="dxa"/>
              <w:right w:w="120" w:type="dxa"/>
            </w:tcMar>
            <w:vAlign w:val="center"/>
          </w:tcPr>
          <w:p w14:paraId="299996B6" w14:textId="77777777" w:rsidR="00B10ED1" w:rsidRPr="00C85E97" w:rsidRDefault="00000000" w:rsidP="009701DF">
            <w:pPr>
              <w:jc w:val="both"/>
            </w:pPr>
            <w:r w:rsidRPr="00C85E97">
              <w:t>USB drive with soft copies of both proposals</w:t>
            </w:r>
          </w:p>
        </w:tc>
        <w:tc>
          <w:tcPr>
            <w:tcW w:w="2026" w:type="dxa"/>
            <w:shd w:val="clear" w:color="auto" w:fill="EBF3FA"/>
            <w:tcMar>
              <w:top w:w="80" w:type="dxa"/>
              <w:left w:w="120" w:type="dxa"/>
              <w:bottom w:w="80" w:type="dxa"/>
              <w:right w:w="120" w:type="dxa"/>
            </w:tcMar>
            <w:vAlign w:val="center"/>
          </w:tcPr>
          <w:p w14:paraId="0437878E" w14:textId="77777777" w:rsidR="00B10ED1" w:rsidRPr="00C85E97" w:rsidRDefault="00000000" w:rsidP="009701DF">
            <w:pPr>
              <w:jc w:val="both"/>
            </w:pPr>
            <w:r w:rsidRPr="00C85E97">
              <w:t>[ ]</w:t>
            </w:r>
          </w:p>
        </w:tc>
      </w:tr>
    </w:tbl>
    <w:p w14:paraId="7D9ED604" w14:textId="77777777" w:rsidR="00901080" w:rsidRDefault="00901080" w:rsidP="009701DF">
      <w:pPr>
        <w:jc w:val="both"/>
        <w:rPr>
          <w:b/>
          <w:bCs/>
          <w:sz w:val="24"/>
          <w:szCs w:val="24"/>
        </w:rPr>
      </w:pPr>
      <w:r>
        <w:br w:type="page"/>
      </w:r>
    </w:p>
    <w:p w14:paraId="0BAAC5EF" w14:textId="37E7235F" w:rsidR="00B10ED1" w:rsidRPr="00E967EA" w:rsidRDefault="00000000" w:rsidP="009701DF">
      <w:pPr>
        <w:pStyle w:val="Heading2"/>
        <w:jc w:val="both"/>
        <w:rPr>
          <w:color w:val="auto"/>
        </w:rPr>
      </w:pPr>
      <w:bookmarkStart w:id="46" w:name="_Toc244531236"/>
      <w:r w:rsidRPr="00E967EA">
        <w:rPr>
          <w:color w:val="auto"/>
        </w:rPr>
        <w:lastRenderedPageBreak/>
        <w:t xml:space="preserve">Annexure B — Declaration Form (To be provided on </w:t>
      </w:r>
      <w:r w:rsidR="00C638F0" w:rsidRPr="00E967EA">
        <w:rPr>
          <w:color w:val="auto"/>
        </w:rPr>
        <w:t>E-</w:t>
      </w:r>
      <w:r w:rsidRPr="00E967EA">
        <w:rPr>
          <w:color w:val="auto"/>
        </w:rPr>
        <w:t>stamp paper and</w:t>
      </w:r>
      <w:r w:rsidRPr="00C30D55">
        <w:rPr>
          <w:color w:val="auto"/>
        </w:rPr>
        <w:t xml:space="preserve"> </w:t>
      </w:r>
      <w:r w:rsidRPr="00E967EA">
        <w:rPr>
          <w:color w:val="auto"/>
        </w:rPr>
        <w:t>attested)</w:t>
      </w:r>
      <w:bookmarkEnd w:id="46"/>
    </w:p>
    <w:p w14:paraId="31780CC2" w14:textId="77777777" w:rsidR="00B10ED1" w:rsidRPr="00C85E97" w:rsidRDefault="00000000" w:rsidP="009701DF">
      <w:pPr>
        <w:spacing w:before="80" w:after="80"/>
        <w:jc w:val="both"/>
      </w:pPr>
      <w:r w:rsidRPr="00C85E97">
        <w:t xml:space="preserve">I / We, the undersigned, on behalf of [Company / </w:t>
      </w:r>
      <w:r w:rsidR="00C85E97" w:rsidRPr="00C85E97">
        <w:t>Organization</w:t>
      </w:r>
      <w:r w:rsidRPr="00C85E97">
        <w:t xml:space="preserve"> Name], hereby declare that:</w:t>
      </w:r>
    </w:p>
    <w:p w14:paraId="658E4B63" w14:textId="77777777" w:rsidR="00B10ED1" w:rsidRPr="00C85E97" w:rsidRDefault="00000000" w:rsidP="009701DF">
      <w:pPr>
        <w:pStyle w:val="ListParagraph"/>
        <w:numPr>
          <w:ilvl w:val="0"/>
          <w:numId w:val="2"/>
        </w:numPr>
        <w:spacing w:before="40" w:after="40"/>
        <w:jc w:val="both"/>
      </w:pPr>
      <w:r w:rsidRPr="00C85E97">
        <w:t>All information provided in this proposal is accurate and complete to the best of our knowledge.</w:t>
      </w:r>
    </w:p>
    <w:p w14:paraId="1EEEF7CC" w14:textId="731C8AF3" w:rsidR="00B10ED1" w:rsidRDefault="00000000" w:rsidP="009701DF">
      <w:pPr>
        <w:pStyle w:val="ListParagraph"/>
        <w:numPr>
          <w:ilvl w:val="0"/>
          <w:numId w:val="2"/>
        </w:numPr>
        <w:spacing w:before="40" w:after="40"/>
        <w:jc w:val="both"/>
      </w:pPr>
      <w:r w:rsidRPr="00C85E97">
        <w:t xml:space="preserve">Our </w:t>
      </w:r>
      <w:r w:rsidR="00901080">
        <w:t>company/organization</w:t>
      </w:r>
      <w:r w:rsidRPr="00C85E97">
        <w:t xml:space="preserve"> is not under any blacklisting, debarment, or legal proceedings that would prevent participation in this RFP.</w:t>
      </w:r>
    </w:p>
    <w:p w14:paraId="346BAED4" w14:textId="09ABC4AF" w:rsidR="00652D12" w:rsidRDefault="00652D12" w:rsidP="009701DF">
      <w:pPr>
        <w:pStyle w:val="ListParagraph"/>
        <w:numPr>
          <w:ilvl w:val="0"/>
          <w:numId w:val="2"/>
        </w:numPr>
        <w:spacing w:before="40" w:after="40"/>
        <w:jc w:val="both"/>
      </w:pPr>
      <w:r w:rsidRPr="00652D12">
        <w:t>The Applicant</w:t>
      </w:r>
      <w:r>
        <w:t xml:space="preserve"> / Company </w:t>
      </w:r>
      <w:r w:rsidR="006E5B83">
        <w:t xml:space="preserve">/ Organization </w:t>
      </w:r>
      <w:r w:rsidRPr="00652D12">
        <w:t>shall not have any actual, potential or reasonably perceived conflict of interest in connection with this Request for Proposals (RFP), the selection process, or implementation of the Public–Private Producer</w:t>
      </w:r>
      <w:r w:rsidR="00E43AB8">
        <w:t>s</w:t>
      </w:r>
      <w:r w:rsidRPr="00652D12">
        <w:t xml:space="preserve"> Partnership (4P). Any Applicant</w:t>
      </w:r>
      <w:r w:rsidR="006E5B83">
        <w:t xml:space="preserve"> / Company / Organization</w:t>
      </w:r>
      <w:r w:rsidRPr="00652D12">
        <w:t xml:space="preserve"> having such a conflict of interest shall be liable to disqualification, unless otherwise explicitly approved by IFAD. A conflict of interest shall include, but not be limited to, any relationship that provides undue or undisclosed information or influence over the RFP process, evaluation and selection of proposals, or execution of the Partnership Agreement, or any business or family relationship with officials or personnel of KP-RETP, the Government of Khyber Pakhtunkhwa, IFAD, or any other individual directly or indirectly involved in the preparation of the RFP, evaluation of proposals, selection of the Applicant</w:t>
      </w:r>
      <w:r w:rsidR="00E272B6">
        <w:t xml:space="preserve"> / Company / Organization</w:t>
      </w:r>
      <w:r w:rsidRPr="00652D12">
        <w:t>, or implementation of the partnership. Applicants shall have an ongoing obligation to disclose any actual, potential or reasonably perceived conflict of interest arising at any stage of the proposal preparation, evaluation, selection or implementation process. Failure to disclose such information may result in disqualification, termination of the Partnership Agreement, or any other appropriate action in accordance with applicable IFAD policies and procedures.</w:t>
      </w:r>
    </w:p>
    <w:p w14:paraId="39F774F2" w14:textId="215D8624" w:rsidR="00561D87" w:rsidRDefault="00561D87" w:rsidP="009701DF">
      <w:pPr>
        <w:pStyle w:val="ListParagraph"/>
        <w:numPr>
          <w:ilvl w:val="0"/>
          <w:numId w:val="2"/>
        </w:numPr>
        <w:spacing w:before="40" w:after="40"/>
        <w:jc w:val="both"/>
      </w:pPr>
      <w:r w:rsidRPr="00561D87">
        <w:t xml:space="preserve">The attention of all </w:t>
      </w:r>
      <w:r w:rsidRPr="00652D12">
        <w:t>Applicant</w:t>
      </w:r>
      <w:r>
        <w:t xml:space="preserve"> / Company / Organization</w:t>
      </w:r>
      <w:r w:rsidRPr="00561D87">
        <w:t xml:space="preserve"> is drawn to IFAD’s Anti-Money Laundering and Countering the Financing of Terrorism Policy and the Revised IFAD Policy on Preventing Fraud and Corruption in its Activities and Operations, which set out the requirements relating to prohibited practices. All </w:t>
      </w:r>
      <w:r w:rsidR="005D0E52" w:rsidRPr="00652D12">
        <w:t>Applicant</w:t>
      </w:r>
      <w:r w:rsidR="005D0E52">
        <w:t xml:space="preserve"> / Company / Organization </w:t>
      </w:r>
      <w:r w:rsidRPr="00561D87">
        <w:t>shall comply with these policies during the RFP process, including proposal preparation, submission, evaluation, selection and implementation of the Public–Private Producer</w:t>
      </w:r>
      <w:r w:rsidR="00D262B9">
        <w:t>s</w:t>
      </w:r>
      <w:r w:rsidRPr="00561D87">
        <w:t xml:space="preserve"> Partnership (4P). Furthermore, IFAD is committed to ensuring a safe working environment free from harassment, including sexual harassment, sexual exploitation and abuse (SEA), in accordance with its Policy on Preventing and Responding to Sexual Harassment, Sexual Exploitation and Abuse. The selected </w:t>
      </w:r>
      <w:r w:rsidR="00D262B9" w:rsidRPr="00652D12">
        <w:t>Applicant</w:t>
      </w:r>
      <w:r w:rsidR="00D262B9">
        <w:t xml:space="preserve"> / Company / Organization</w:t>
      </w:r>
      <w:r w:rsidRPr="00561D87">
        <w:t xml:space="preserve"> shall ensure compliance with the applicable provisions of these policies throughout the implementation of the Partnership Agreement.</w:t>
      </w:r>
    </w:p>
    <w:p w14:paraId="5A2CAFD7" w14:textId="45C10592" w:rsidR="00076431" w:rsidRPr="00C85E97" w:rsidRDefault="00076431" w:rsidP="009701DF">
      <w:pPr>
        <w:pStyle w:val="ListParagraph"/>
        <w:numPr>
          <w:ilvl w:val="0"/>
          <w:numId w:val="2"/>
        </w:numPr>
        <w:spacing w:before="40" w:after="40"/>
        <w:jc w:val="both"/>
      </w:pPr>
      <w:r w:rsidRPr="00076431">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KP-RETP.</w:t>
      </w:r>
    </w:p>
    <w:p w14:paraId="686FC57E" w14:textId="77777777" w:rsidR="00B10ED1" w:rsidRPr="00C85E97" w:rsidRDefault="00000000" w:rsidP="009701DF">
      <w:pPr>
        <w:pStyle w:val="ListParagraph"/>
        <w:numPr>
          <w:ilvl w:val="0"/>
          <w:numId w:val="2"/>
        </w:numPr>
        <w:spacing w:before="40" w:after="40"/>
        <w:jc w:val="both"/>
      </w:pPr>
      <w:r w:rsidRPr="00C85E97">
        <w:t>We understand, accept, and will comply with all terms and conditions of this RFP and any resulting partnership agreement.</w:t>
      </w:r>
    </w:p>
    <w:p w14:paraId="22F86DF5" w14:textId="77777777" w:rsidR="00B10ED1" w:rsidRPr="00C85E97" w:rsidRDefault="00000000" w:rsidP="009701DF">
      <w:pPr>
        <w:pStyle w:val="ListParagraph"/>
        <w:numPr>
          <w:ilvl w:val="0"/>
          <w:numId w:val="2"/>
        </w:numPr>
        <w:spacing w:before="40" w:after="40"/>
        <w:jc w:val="both"/>
      </w:pPr>
      <w:r w:rsidRPr="00C85E97">
        <w:t>We commit to fulfilling our co-investment obligations and partnership commitments if selected.</w:t>
      </w:r>
    </w:p>
    <w:p w14:paraId="2F9F1B29" w14:textId="77777777" w:rsidR="00B10ED1" w:rsidRPr="00C85E97" w:rsidRDefault="00000000" w:rsidP="009701DF">
      <w:pPr>
        <w:spacing w:before="80" w:after="40"/>
        <w:jc w:val="both"/>
      </w:pPr>
      <w:r w:rsidRPr="00C85E97">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B10ED1" w:rsidRPr="00C85E97" w14:paraId="33946514" w14:textId="77777777">
        <w:tc>
          <w:tcPr>
            <w:tcW w:w="4513" w:type="dxa"/>
            <w:shd w:val="clear" w:color="auto" w:fill="FFFFFF"/>
            <w:tcMar>
              <w:top w:w="80" w:type="dxa"/>
              <w:left w:w="120" w:type="dxa"/>
              <w:bottom w:w="80" w:type="dxa"/>
              <w:right w:w="120" w:type="dxa"/>
            </w:tcMar>
            <w:vAlign w:val="center"/>
          </w:tcPr>
          <w:p w14:paraId="05E1AE7E" w14:textId="77777777" w:rsidR="00B10ED1" w:rsidRPr="00C85E97" w:rsidRDefault="00C85E97" w:rsidP="009701DF">
            <w:pPr>
              <w:jc w:val="both"/>
            </w:pPr>
            <w:r w:rsidRPr="00C85E97">
              <w:t>Authorized Signatory: ____________________ Name: _________________________________ Designation: ___________________________</w:t>
            </w:r>
          </w:p>
        </w:tc>
        <w:tc>
          <w:tcPr>
            <w:tcW w:w="4513" w:type="dxa"/>
            <w:shd w:val="clear" w:color="auto" w:fill="FFFFFF"/>
            <w:tcMar>
              <w:top w:w="80" w:type="dxa"/>
              <w:left w:w="120" w:type="dxa"/>
              <w:bottom w:w="80" w:type="dxa"/>
              <w:right w:w="120" w:type="dxa"/>
            </w:tcMar>
            <w:vAlign w:val="center"/>
          </w:tcPr>
          <w:p w14:paraId="3DEFCCE6" w14:textId="77777777" w:rsidR="00B10ED1" w:rsidRPr="00C85E97" w:rsidRDefault="00000000" w:rsidP="009701DF">
            <w:pPr>
              <w:jc w:val="both"/>
            </w:pPr>
            <w:r w:rsidRPr="00C85E97">
              <w:t>Company Seal / Stamp:   Date: _________________________________</w:t>
            </w:r>
          </w:p>
        </w:tc>
      </w:tr>
    </w:tbl>
    <w:p w14:paraId="5EF67BB8" w14:textId="77777777" w:rsidR="00B10ED1" w:rsidRPr="00C85E97" w:rsidRDefault="00000000" w:rsidP="009701DF">
      <w:pPr>
        <w:jc w:val="both"/>
      </w:pPr>
      <w:r w:rsidRPr="00C85E97">
        <w:br w:type="page"/>
      </w:r>
    </w:p>
    <w:p w14:paraId="30F51850" w14:textId="77777777" w:rsidR="00B10ED1" w:rsidRPr="00E967EA" w:rsidRDefault="00000000" w:rsidP="009701DF">
      <w:pPr>
        <w:pStyle w:val="Heading2"/>
        <w:jc w:val="both"/>
        <w:rPr>
          <w:color w:val="auto"/>
        </w:rPr>
      </w:pPr>
      <w:bookmarkStart w:id="47" w:name="_Toc244531237"/>
      <w:r w:rsidRPr="00E967EA">
        <w:rPr>
          <w:color w:val="auto"/>
        </w:rPr>
        <w:lastRenderedPageBreak/>
        <w:t>Annexure C — BUSINESS PLAN / PROPOSAL TEMPLATE (REQUIRED)</w:t>
      </w:r>
      <w:bookmarkEnd w:id="47"/>
    </w:p>
    <w:p w14:paraId="45B28011" w14:textId="1DA51CDB" w:rsidR="00B10ED1" w:rsidRPr="00C85E97" w:rsidRDefault="00000000" w:rsidP="009701DF">
      <w:pPr>
        <w:spacing w:before="60" w:after="60"/>
        <w:jc w:val="both"/>
      </w:pPr>
      <w:r w:rsidRPr="00C85E97">
        <w:rPr>
          <w:b/>
          <w:bCs/>
          <w:sz w:val="22"/>
          <w:szCs w:val="22"/>
        </w:rPr>
        <w:t>Public-Private-Producer</w:t>
      </w:r>
      <w:r w:rsidR="00E43AB8">
        <w:rPr>
          <w:b/>
          <w:bCs/>
          <w:sz w:val="22"/>
          <w:szCs w:val="22"/>
        </w:rPr>
        <w:t>s</w:t>
      </w:r>
      <w:r w:rsidRPr="00C85E97">
        <w:rPr>
          <w:b/>
          <w:bCs/>
          <w:sz w:val="22"/>
          <w:szCs w:val="22"/>
        </w:rPr>
        <w:t xml:space="preserve"> Partnership (4P) for </w:t>
      </w:r>
      <w:r w:rsidR="000610EB">
        <w:rPr>
          <w:b/>
          <w:bCs/>
          <w:sz w:val="22"/>
          <w:szCs w:val="22"/>
        </w:rPr>
        <w:t>Development of</w:t>
      </w:r>
      <w:r w:rsidR="004E6186" w:rsidRPr="004E6186">
        <w:rPr>
          <w:b/>
          <w:bCs/>
          <w:sz w:val="22"/>
          <w:szCs w:val="22"/>
        </w:rPr>
        <w:t xml:space="preserve"> </w:t>
      </w:r>
      <w:r w:rsidR="000610EB">
        <w:rPr>
          <w:b/>
          <w:bCs/>
          <w:sz w:val="22"/>
          <w:szCs w:val="22"/>
        </w:rPr>
        <w:t xml:space="preserve">Trout Fish </w:t>
      </w:r>
      <w:r w:rsidR="004E6186" w:rsidRPr="004E6186">
        <w:rPr>
          <w:b/>
          <w:bCs/>
          <w:sz w:val="22"/>
          <w:szCs w:val="22"/>
        </w:rPr>
        <w:t>Value Chain</w:t>
      </w:r>
    </w:p>
    <w:p w14:paraId="6BE7DF32" w14:textId="77777777" w:rsidR="00B10ED1" w:rsidRPr="00EF2B45" w:rsidRDefault="00000000" w:rsidP="00EF2B45">
      <w:pPr>
        <w:pStyle w:val="Heading2"/>
        <w:jc w:val="both"/>
        <w:rPr>
          <w:color w:val="auto"/>
        </w:rPr>
      </w:pPr>
      <w:bookmarkStart w:id="48" w:name="_Toc244531238"/>
      <w:r w:rsidRPr="00EF2B45">
        <w:rPr>
          <w:color w:val="auto"/>
        </w:rPr>
        <w:t>SECTION 1: APPLICANT INFORMATION</w:t>
      </w:r>
      <w:bookmarkEnd w:id="48"/>
    </w:p>
    <w:p w14:paraId="396A64E5" w14:textId="7E387170" w:rsidR="00B10ED1" w:rsidRPr="00BE71D7" w:rsidRDefault="00000000" w:rsidP="00EF2B45">
      <w:pPr>
        <w:pStyle w:val="Heading3"/>
      </w:pPr>
      <w:bookmarkStart w:id="49" w:name="_Toc244531239"/>
      <w:r w:rsidRPr="00BE71D7">
        <w:t>Applicant Profile</w:t>
      </w:r>
      <w:bookmarkEnd w:id="49"/>
    </w:p>
    <w:p w14:paraId="41AD760A" w14:textId="77777777" w:rsidR="00B10ED1" w:rsidRPr="00C85E97" w:rsidRDefault="00000000" w:rsidP="009701DF">
      <w:pPr>
        <w:spacing w:before="40" w:after="20"/>
        <w:jc w:val="both"/>
      </w:pPr>
      <w:r w:rsidRPr="00C85E97">
        <w:t>Name of Company/Firm:</w:t>
      </w:r>
    </w:p>
    <w:p w14:paraId="36963719" w14:textId="77777777" w:rsidR="00B10ED1" w:rsidRPr="00C85E97" w:rsidRDefault="00000000" w:rsidP="009701DF">
      <w:pPr>
        <w:spacing w:before="40" w:after="20"/>
        <w:jc w:val="both"/>
      </w:pPr>
      <w:r w:rsidRPr="00C85E97">
        <w:t>Registration Number:</w:t>
      </w:r>
    </w:p>
    <w:p w14:paraId="3BCC8F47" w14:textId="77777777" w:rsidR="00B10ED1" w:rsidRPr="00C85E97" w:rsidRDefault="00000000" w:rsidP="009701DF">
      <w:pPr>
        <w:spacing w:before="40" w:after="20"/>
        <w:jc w:val="both"/>
      </w:pPr>
      <w:r w:rsidRPr="00C85E97">
        <w:t>Year Established:</w:t>
      </w:r>
    </w:p>
    <w:p w14:paraId="31A15E6D" w14:textId="77777777" w:rsidR="00B10ED1" w:rsidRPr="00C85E97" w:rsidRDefault="00000000" w:rsidP="009701DF">
      <w:pPr>
        <w:spacing w:before="40" w:after="20"/>
        <w:jc w:val="both"/>
      </w:pPr>
      <w:r w:rsidRPr="00C85E97">
        <w:t>NTN:</w:t>
      </w:r>
    </w:p>
    <w:p w14:paraId="16B047F4" w14:textId="77777777" w:rsidR="00B10ED1" w:rsidRPr="00C85E97" w:rsidRDefault="00000000" w:rsidP="009701DF">
      <w:pPr>
        <w:spacing w:before="40" w:after="20"/>
        <w:jc w:val="both"/>
      </w:pPr>
      <w:r w:rsidRPr="00C85E97">
        <w:t>Address:</w:t>
      </w:r>
    </w:p>
    <w:p w14:paraId="03C512A4" w14:textId="77777777" w:rsidR="00B10ED1" w:rsidRPr="00C85E97" w:rsidRDefault="00000000" w:rsidP="009701DF">
      <w:pPr>
        <w:spacing w:before="40" w:after="20"/>
        <w:jc w:val="both"/>
      </w:pPr>
      <w:r w:rsidRPr="00C85E97">
        <w:t>Contact Person:</w:t>
      </w:r>
    </w:p>
    <w:p w14:paraId="3A68DD7E" w14:textId="77777777" w:rsidR="00B10ED1" w:rsidRPr="00C85E97" w:rsidRDefault="00000000" w:rsidP="009701DF">
      <w:pPr>
        <w:spacing w:before="40" w:after="20"/>
        <w:jc w:val="both"/>
      </w:pPr>
      <w:r w:rsidRPr="00C85E97">
        <w:t>Designation:</w:t>
      </w:r>
    </w:p>
    <w:p w14:paraId="6406024A" w14:textId="77777777" w:rsidR="00B10ED1" w:rsidRPr="00C85E97" w:rsidRDefault="00000000" w:rsidP="009701DF">
      <w:pPr>
        <w:spacing w:before="40" w:after="20"/>
        <w:jc w:val="both"/>
      </w:pPr>
      <w:r w:rsidRPr="00C85E97">
        <w:t>Mobile:</w:t>
      </w:r>
    </w:p>
    <w:p w14:paraId="5592B0B7" w14:textId="77777777" w:rsidR="00B10ED1" w:rsidRPr="00C85E97" w:rsidRDefault="00000000" w:rsidP="009701DF">
      <w:pPr>
        <w:spacing w:before="40" w:after="20"/>
        <w:jc w:val="both"/>
      </w:pPr>
      <w:r w:rsidRPr="00C85E97">
        <w:t>Email:</w:t>
      </w:r>
    </w:p>
    <w:p w14:paraId="77924288" w14:textId="77777777" w:rsidR="00B10ED1" w:rsidRPr="00C85E97" w:rsidRDefault="00000000" w:rsidP="009701DF">
      <w:pPr>
        <w:spacing w:before="40" w:after="20"/>
        <w:jc w:val="both"/>
      </w:pPr>
      <w:r w:rsidRPr="00C85E97">
        <w:t>Website:</w:t>
      </w:r>
    </w:p>
    <w:p w14:paraId="410F4462" w14:textId="77777777" w:rsidR="00B10ED1" w:rsidRPr="00C85E97" w:rsidRDefault="00000000" w:rsidP="009701DF">
      <w:pPr>
        <w:spacing w:before="40" w:after="40"/>
        <w:jc w:val="both"/>
      </w:pPr>
      <w:r w:rsidRPr="00C85E97">
        <w:t xml:space="preserve"> </w:t>
      </w:r>
    </w:p>
    <w:p w14:paraId="01BF2984" w14:textId="6C3356BC" w:rsidR="00B10ED1" w:rsidRPr="00BE71D7" w:rsidRDefault="00000000" w:rsidP="00EF2B45">
      <w:pPr>
        <w:pStyle w:val="Heading3"/>
      </w:pPr>
      <w:bookmarkStart w:id="50" w:name="_Toc244531240"/>
      <w:r w:rsidRPr="00BE71D7">
        <w:t>Business Background</w:t>
      </w:r>
      <w:bookmarkEnd w:id="50"/>
    </w:p>
    <w:p w14:paraId="1DA84C20" w14:textId="4737204E" w:rsidR="00B10ED1" w:rsidRPr="00C85E97" w:rsidRDefault="00000000" w:rsidP="009701DF">
      <w:pPr>
        <w:pStyle w:val="ListParagraph"/>
        <w:numPr>
          <w:ilvl w:val="0"/>
          <w:numId w:val="2"/>
        </w:numPr>
        <w:spacing w:before="40" w:after="40"/>
        <w:jc w:val="both"/>
      </w:pPr>
      <w:r w:rsidRPr="00C85E97">
        <w:t xml:space="preserve">Provide a brief history of the company including core business activities, experience in </w:t>
      </w:r>
      <w:r w:rsidR="004E6186">
        <w:t>fruit/vegetable processing</w:t>
      </w:r>
      <w:r w:rsidRPr="00C85E97">
        <w:t>, or allied trades, existing operational areas and supply chain arrangements.</w:t>
      </w:r>
    </w:p>
    <w:p w14:paraId="5C7D30AE" w14:textId="77777777" w:rsidR="00B10ED1" w:rsidRPr="00BE71D7" w:rsidRDefault="00000000" w:rsidP="009701DF">
      <w:pPr>
        <w:pStyle w:val="Heading2"/>
        <w:jc w:val="both"/>
        <w:rPr>
          <w:color w:val="auto"/>
        </w:rPr>
      </w:pPr>
      <w:bookmarkStart w:id="51" w:name="_Toc244531241"/>
      <w:r w:rsidRPr="00BE71D7">
        <w:rPr>
          <w:color w:val="auto"/>
        </w:rPr>
        <w:t>SECTION 2: EXECUTIVE SUMMARY</w:t>
      </w:r>
      <w:bookmarkEnd w:id="51"/>
    </w:p>
    <w:p w14:paraId="49C177E0" w14:textId="39D82803" w:rsidR="00B10ED1" w:rsidRPr="00C85E97" w:rsidRDefault="00000000" w:rsidP="009701DF">
      <w:pPr>
        <w:pStyle w:val="ListParagraph"/>
        <w:numPr>
          <w:ilvl w:val="0"/>
          <w:numId w:val="2"/>
        </w:numPr>
        <w:spacing w:before="40" w:after="40"/>
        <w:jc w:val="both"/>
      </w:pPr>
      <w:r>
        <w:t xml:space="preserve">Provide a concise summary of the proposed partnership including: proposed intervention, target clusters, number of </w:t>
      </w:r>
      <w:r w:rsidR="00181FD9">
        <w:t>producers</w:t>
      </w:r>
      <w:r>
        <w:t>, expected production volume, market opportunity, private sector investment, and the producer support requirements identified.</w:t>
      </w:r>
    </w:p>
    <w:p w14:paraId="1E209F19" w14:textId="77777777" w:rsidR="00B10ED1" w:rsidRPr="00C30D55" w:rsidRDefault="00000000" w:rsidP="009701DF">
      <w:pPr>
        <w:pStyle w:val="Heading2"/>
        <w:jc w:val="both"/>
        <w:rPr>
          <w:color w:val="auto"/>
        </w:rPr>
      </w:pPr>
      <w:bookmarkStart w:id="52" w:name="_Toc244531242"/>
      <w:r w:rsidRPr="00C30D55">
        <w:rPr>
          <w:color w:val="auto"/>
        </w:rPr>
        <w:t>SECTION 3: BUSINESS CONCEPT</w:t>
      </w:r>
      <w:bookmarkEnd w:id="52"/>
    </w:p>
    <w:p w14:paraId="648449F0" w14:textId="77777777" w:rsidR="00B10ED1" w:rsidRPr="00C85E97" w:rsidRDefault="00000000" w:rsidP="009701DF">
      <w:pPr>
        <w:pStyle w:val="ListParagraph"/>
        <w:numPr>
          <w:ilvl w:val="0"/>
          <w:numId w:val="2"/>
        </w:numPr>
        <w:spacing w:before="40" w:after="40"/>
        <w:jc w:val="both"/>
      </w:pPr>
      <w:r w:rsidRPr="00C85E97">
        <w:t>Problem Statement</w:t>
      </w:r>
    </w:p>
    <w:p w14:paraId="42155D72" w14:textId="77777777" w:rsidR="00B10ED1" w:rsidRPr="00C85E97" w:rsidRDefault="00000000" w:rsidP="009701DF">
      <w:pPr>
        <w:pStyle w:val="ListParagraph"/>
        <w:numPr>
          <w:ilvl w:val="0"/>
          <w:numId w:val="2"/>
        </w:numPr>
        <w:spacing w:before="40" w:after="40"/>
        <w:jc w:val="both"/>
      </w:pPr>
      <w:r w:rsidRPr="00C85E97">
        <w:t>Proposed Business Model</w:t>
      </w:r>
    </w:p>
    <w:p w14:paraId="48AEAF69" w14:textId="77777777" w:rsidR="00B10ED1" w:rsidRPr="00C85E97" w:rsidRDefault="00000000" w:rsidP="009701DF">
      <w:pPr>
        <w:pStyle w:val="ListParagraph"/>
        <w:numPr>
          <w:ilvl w:val="0"/>
          <w:numId w:val="2"/>
        </w:numPr>
        <w:spacing w:before="40" w:after="40"/>
        <w:jc w:val="both"/>
      </w:pPr>
      <w:r w:rsidRPr="00C85E97">
        <w:t>Innovation and Differentiation</w:t>
      </w:r>
    </w:p>
    <w:p w14:paraId="708C368B" w14:textId="77777777" w:rsidR="00B10ED1" w:rsidRPr="00C30D55" w:rsidRDefault="00000000" w:rsidP="009701DF">
      <w:pPr>
        <w:pStyle w:val="Heading2"/>
        <w:jc w:val="both"/>
        <w:rPr>
          <w:color w:val="auto"/>
        </w:rPr>
      </w:pPr>
      <w:bookmarkStart w:id="53" w:name="_Toc244531243"/>
      <w:r w:rsidRPr="00C30D55">
        <w:rPr>
          <w:color w:val="auto"/>
        </w:rPr>
        <w:t>SECTION 4: VALUE CHAIN ANALYSIS</w:t>
      </w:r>
      <w:bookmarkEnd w:id="53"/>
    </w:p>
    <w:p w14:paraId="4E1565CF" w14:textId="77777777" w:rsidR="00B10ED1" w:rsidRPr="00C85E97" w:rsidRDefault="00000000" w:rsidP="009701DF">
      <w:pPr>
        <w:pStyle w:val="ListParagraph"/>
        <w:numPr>
          <w:ilvl w:val="0"/>
          <w:numId w:val="2"/>
        </w:numPr>
        <w:spacing w:before="40" w:after="40"/>
        <w:jc w:val="both"/>
      </w:pPr>
      <w:r w:rsidRPr="00C85E97">
        <w:t>Current Situation</w:t>
      </w:r>
    </w:p>
    <w:p w14:paraId="25EFA505" w14:textId="77777777" w:rsidR="00B10ED1" w:rsidRPr="00C85E97" w:rsidRDefault="00000000" w:rsidP="009701DF">
      <w:pPr>
        <w:pStyle w:val="ListParagraph"/>
        <w:numPr>
          <w:ilvl w:val="0"/>
          <w:numId w:val="2"/>
        </w:numPr>
        <w:spacing w:before="40" w:after="40"/>
        <w:jc w:val="both"/>
      </w:pPr>
      <w:r w:rsidRPr="00C85E97">
        <w:t>Proposed Value Chain</w:t>
      </w:r>
    </w:p>
    <w:p w14:paraId="759A7D17" w14:textId="77777777" w:rsidR="00B10ED1" w:rsidRPr="00C85E97" w:rsidRDefault="00000000" w:rsidP="009701DF">
      <w:pPr>
        <w:pStyle w:val="ListParagraph"/>
        <w:numPr>
          <w:ilvl w:val="0"/>
          <w:numId w:val="2"/>
        </w:numPr>
        <w:spacing w:before="40" w:after="40"/>
        <w:jc w:val="both"/>
      </w:pPr>
      <w:r w:rsidRPr="00C85E97">
        <w:t>Market Analysis</w:t>
      </w:r>
    </w:p>
    <w:p w14:paraId="42BDD81C" w14:textId="6BD95D91" w:rsidR="00B10ED1" w:rsidRPr="00C30D55" w:rsidRDefault="00000000" w:rsidP="009701DF">
      <w:pPr>
        <w:pStyle w:val="Heading2"/>
        <w:jc w:val="both"/>
        <w:rPr>
          <w:color w:val="auto"/>
        </w:rPr>
      </w:pPr>
      <w:bookmarkStart w:id="54" w:name="_Toc244531244"/>
      <w:r w:rsidRPr="00C30D55">
        <w:rPr>
          <w:color w:val="auto"/>
        </w:rPr>
        <w:t xml:space="preserve">SECTION 5: </w:t>
      </w:r>
      <w:r w:rsidR="00901080" w:rsidRPr="00C30D55">
        <w:rPr>
          <w:color w:val="auto"/>
        </w:rPr>
        <w:t xml:space="preserve">FARMERS </w:t>
      </w:r>
      <w:r w:rsidRPr="00C30D55">
        <w:rPr>
          <w:color w:val="auto"/>
        </w:rPr>
        <w:t>ENGAGEMENT PLAN</w:t>
      </w:r>
      <w:bookmarkEnd w:id="54"/>
    </w:p>
    <w:p w14:paraId="081894A6" w14:textId="0AFF41E9" w:rsidR="00B10ED1" w:rsidRPr="00C85E97" w:rsidRDefault="00000000" w:rsidP="009701DF">
      <w:pPr>
        <w:pStyle w:val="ListParagraph"/>
        <w:numPr>
          <w:ilvl w:val="0"/>
          <w:numId w:val="2"/>
        </w:numPr>
        <w:spacing w:before="40" w:after="40"/>
        <w:jc w:val="both"/>
      </w:pPr>
      <w:r w:rsidRPr="00C85E97">
        <w:t xml:space="preserve">Target </w:t>
      </w:r>
      <w:r w:rsidR="00901080">
        <w:t xml:space="preserve">Farmers </w:t>
      </w:r>
    </w:p>
    <w:p w14:paraId="320B5C0D" w14:textId="65BD9B65" w:rsidR="00B10ED1" w:rsidRPr="00C85E97" w:rsidRDefault="00000000" w:rsidP="009701DF">
      <w:pPr>
        <w:pStyle w:val="ListParagraph"/>
        <w:numPr>
          <w:ilvl w:val="0"/>
          <w:numId w:val="2"/>
        </w:numPr>
        <w:spacing w:before="40" w:after="40"/>
        <w:jc w:val="both"/>
      </w:pPr>
      <w:r w:rsidRPr="00C85E97">
        <w:t>Geographic Coverage</w:t>
      </w:r>
      <w:r w:rsidR="00901080">
        <w:t xml:space="preserve"> (preferred)</w:t>
      </w:r>
    </w:p>
    <w:p w14:paraId="78D73DF4" w14:textId="0B7D0828" w:rsidR="00B10ED1" w:rsidRPr="00C85E97" w:rsidRDefault="00901080" w:rsidP="009701DF">
      <w:pPr>
        <w:pStyle w:val="ListParagraph"/>
        <w:numPr>
          <w:ilvl w:val="0"/>
          <w:numId w:val="2"/>
        </w:numPr>
        <w:spacing w:before="40" w:after="40"/>
        <w:jc w:val="both"/>
      </w:pPr>
      <w:r>
        <w:t xml:space="preserve">Farmers </w:t>
      </w:r>
      <w:r w:rsidRPr="00C85E97">
        <w:t>Support Package</w:t>
      </w:r>
    </w:p>
    <w:p w14:paraId="7470B4AC" w14:textId="77777777" w:rsidR="00B10ED1" w:rsidRPr="00C85E97" w:rsidRDefault="00000000" w:rsidP="009701DF">
      <w:pPr>
        <w:pStyle w:val="ListParagraph"/>
        <w:numPr>
          <w:ilvl w:val="0"/>
          <w:numId w:val="2"/>
        </w:numPr>
        <w:spacing w:before="40" w:after="40"/>
        <w:jc w:val="both"/>
      </w:pPr>
      <w:r w:rsidRPr="00C85E97">
        <w:t>Pricing / Revenue-Sharing Mechanism</w:t>
      </w:r>
    </w:p>
    <w:p w14:paraId="22D00E37" w14:textId="77777777" w:rsidR="00B10ED1" w:rsidRPr="00C30D55" w:rsidRDefault="00000000" w:rsidP="009701DF">
      <w:pPr>
        <w:pStyle w:val="Heading2"/>
        <w:jc w:val="both"/>
        <w:rPr>
          <w:color w:val="auto"/>
        </w:rPr>
      </w:pPr>
      <w:bookmarkStart w:id="55" w:name="_Toc244531245"/>
      <w:r w:rsidRPr="00C30D55">
        <w:rPr>
          <w:color w:val="auto"/>
        </w:rPr>
        <w:t>SECTION 6: PARTNERSHIP STRUCTURE (4P MODEL)</w:t>
      </w:r>
      <w:bookmarkEnd w:id="55"/>
    </w:p>
    <w:p w14:paraId="22BE24D5" w14:textId="77777777" w:rsidR="00B10ED1" w:rsidRPr="00C85E97" w:rsidRDefault="00000000" w:rsidP="009701DF">
      <w:pPr>
        <w:pStyle w:val="ListParagraph"/>
        <w:numPr>
          <w:ilvl w:val="0"/>
          <w:numId w:val="2"/>
        </w:numPr>
        <w:spacing w:before="40" w:after="40"/>
        <w:jc w:val="both"/>
      </w:pPr>
      <w:r w:rsidRPr="00C85E97">
        <w:t>Role of Private Partner</w:t>
      </w:r>
    </w:p>
    <w:p w14:paraId="7397B27A" w14:textId="5125F0B8" w:rsidR="00B10ED1" w:rsidRPr="00C85E97" w:rsidRDefault="00000000" w:rsidP="009701DF">
      <w:pPr>
        <w:pStyle w:val="ListParagraph"/>
        <w:numPr>
          <w:ilvl w:val="0"/>
          <w:numId w:val="2"/>
        </w:numPr>
        <w:spacing w:before="40" w:after="40"/>
        <w:jc w:val="both"/>
      </w:pPr>
      <w:r w:rsidRPr="00C85E97">
        <w:t xml:space="preserve">Role of </w:t>
      </w:r>
      <w:r w:rsidR="00901080">
        <w:t xml:space="preserve">Farmers/Farmers Organizations </w:t>
      </w:r>
    </w:p>
    <w:p w14:paraId="1DA6EDE1" w14:textId="77777777" w:rsidR="00B10ED1" w:rsidRPr="00C85E97" w:rsidRDefault="00000000" w:rsidP="009701DF">
      <w:pPr>
        <w:pStyle w:val="ListParagraph"/>
        <w:numPr>
          <w:ilvl w:val="0"/>
          <w:numId w:val="2"/>
        </w:numPr>
        <w:spacing w:before="40" w:after="40"/>
        <w:jc w:val="both"/>
      </w:pPr>
      <w:r>
        <w:t>Role of KP-RETP (Support to Producers)</w:t>
      </w:r>
    </w:p>
    <w:p w14:paraId="39E520BC" w14:textId="77777777" w:rsidR="00B10ED1" w:rsidRPr="00C85E97" w:rsidRDefault="00000000" w:rsidP="009701DF">
      <w:pPr>
        <w:pStyle w:val="ListParagraph"/>
        <w:numPr>
          <w:ilvl w:val="0"/>
          <w:numId w:val="2"/>
        </w:numPr>
        <w:spacing w:before="40" w:after="40"/>
        <w:jc w:val="both"/>
      </w:pPr>
      <w:r w:rsidRPr="00C85E97">
        <w:t>Governance Mechanism</w:t>
      </w:r>
    </w:p>
    <w:p w14:paraId="2625A58A" w14:textId="77777777" w:rsidR="00B10ED1" w:rsidRPr="00C30D55" w:rsidRDefault="00000000" w:rsidP="009701DF">
      <w:pPr>
        <w:pStyle w:val="Heading2"/>
        <w:jc w:val="both"/>
        <w:rPr>
          <w:color w:val="auto"/>
        </w:rPr>
      </w:pPr>
      <w:bookmarkStart w:id="56" w:name="_Toc244531246"/>
      <w:r w:rsidRPr="00C30D55">
        <w:rPr>
          <w:color w:val="auto"/>
        </w:rPr>
        <w:lastRenderedPageBreak/>
        <w:t>SECTION 7: INVESTMENT PLAN</w:t>
      </w:r>
      <w:bookmarkEnd w:id="56"/>
    </w:p>
    <w:p w14:paraId="0D4C5F6D" w14:textId="77777777" w:rsidR="00B10ED1" w:rsidRPr="00C85E97" w:rsidRDefault="00000000" w:rsidP="009701DF">
      <w:pPr>
        <w:pStyle w:val="ListParagraph"/>
        <w:numPr>
          <w:ilvl w:val="0"/>
          <w:numId w:val="2"/>
        </w:numPr>
        <w:spacing w:before="40" w:after="40"/>
        <w:jc w:val="both"/>
      </w:pPr>
      <w:r w:rsidRPr="00C85E97">
        <w:t>Existing Assets</w:t>
      </w:r>
    </w:p>
    <w:p w14:paraId="45F5863B" w14:textId="77777777" w:rsidR="00B10ED1" w:rsidRPr="00C85E97" w:rsidRDefault="00000000" w:rsidP="009701DF">
      <w:pPr>
        <w:pStyle w:val="ListParagraph"/>
        <w:numPr>
          <w:ilvl w:val="0"/>
          <w:numId w:val="2"/>
        </w:numPr>
        <w:spacing w:before="40" w:after="40"/>
        <w:jc w:val="both"/>
      </w:pPr>
      <w:r w:rsidRPr="00C85E97">
        <w:t>Proposed Investments</w:t>
      </w:r>
    </w:p>
    <w:p w14:paraId="772B50A9" w14:textId="77777777" w:rsidR="00B10ED1" w:rsidRPr="00C85E97" w:rsidRDefault="00000000" w:rsidP="009701DF">
      <w:pPr>
        <w:pStyle w:val="ListParagraph"/>
        <w:numPr>
          <w:ilvl w:val="0"/>
          <w:numId w:val="2"/>
        </w:numPr>
        <w:spacing w:before="40" w:after="40"/>
        <w:jc w:val="both"/>
      </w:pPr>
      <w:r w:rsidRPr="00C85E97">
        <w:t>Private Sector Co-Investment Contribution</w:t>
      </w:r>
    </w:p>
    <w:p w14:paraId="53C24B52" w14:textId="77777777" w:rsidR="00B10ED1" w:rsidRPr="00C30D55" w:rsidRDefault="00000000" w:rsidP="009701DF">
      <w:pPr>
        <w:pStyle w:val="Heading2"/>
        <w:jc w:val="both"/>
        <w:rPr>
          <w:color w:val="auto"/>
        </w:rPr>
      </w:pPr>
      <w:bookmarkStart w:id="57" w:name="_Toc244531247"/>
      <w:r w:rsidRPr="00C30D55">
        <w:rPr>
          <w:color w:val="auto"/>
        </w:rPr>
        <w:t>SECTION 8: OPERATIONAL PLAN</w:t>
      </w:r>
      <w:bookmarkEnd w:id="57"/>
    </w:p>
    <w:p w14:paraId="5FD0603B" w14:textId="77777777" w:rsidR="00B10ED1" w:rsidRPr="00C85E97" w:rsidRDefault="00000000" w:rsidP="009701DF">
      <w:pPr>
        <w:pStyle w:val="ListParagraph"/>
        <w:numPr>
          <w:ilvl w:val="0"/>
          <w:numId w:val="2"/>
        </w:numPr>
        <w:spacing w:before="40" w:after="40"/>
        <w:jc w:val="both"/>
      </w:pPr>
      <w:r w:rsidRPr="00C85E97">
        <w:t>Production Plan</w:t>
      </w:r>
    </w:p>
    <w:p w14:paraId="5808904C" w14:textId="77777777" w:rsidR="00B10ED1" w:rsidRPr="00C85E97" w:rsidRDefault="00000000" w:rsidP="009701DF">
      <w:pPr>
        <w:pStyle w:val="ListParagraph"/>
        <w:numPr>
          <w:ilvl w:val="0"/>
          <w:numId w:val="2"/>
        </w:numPr>
        <w:spacing w:before="40" w:after="40"/>
        <w:jc w:val="both"/>
      </w:pPr>
      <w:r w:rsidRPr="00C85E97">
        <w:t>Procurement / Off-take Plan</w:t>
      </w:r>
    </w:p>
    <w:p w14:paraId="5B949DC8" w14:textId="77777777" w:rsidR="00B10ED1" w:rsidRPr="00C85E97" w:rsidRDefault="00000000" w:rsidP="009701DF">
      <w:pPr>
        <w:pStyle w:val="ListParagraph"/>
        <w:numPr>
          <w:ilvl w:val="0"/>
          <w:numId w:val="2"/>
        </w:numPr>
        <w:spacing w:before="40" w:after="40"/>
        <w:jc w:val="both"/>
      </w:pPr>
      <w:r w:rsidRPr="00C85E97">
        <w:t>Quality Assurance Plan</w:t>
      </w:r>
    </w:p>
    <w:p w14:paraId="6F75EA41" w14:textId="77777777" w:rsidR="00B10ED1" w:rsidRPr="00C85E97" w:rsidRDefault="00000000" w:rsidP="009701DF">
      <w:pPr>
        <w:pStyle w:val="ListParagraph"/>
        <w:numPr>
          <w:ilvl w:val="0"/>
          <w:numId w:val="2"/>
        </w:numPr>
        <w:spacing w:before="40" w:after="40"/>
        <w:jc w:val="both"/>
      </w:pPr>
      <w:r w:rsidRPr="00C85E97">
        <w:t>Marketing and Sales Plan</w:t>
      </w:r>
    </w:p>
    <w:p w14:paraId="742CBEE0" w14:textId="6A309A3A" w:rsidR="00B10ED1" w:rsidRPr="00C30D55" w:rsidRDefault="00000000" w:rsidP="009701DF">
      <w:pPr>
        <w:pStyle w:val="Heading2"/>
        <w:jc w:val="both"/>
        <w:rPr>
          <w:color w:val="auto"/>
        </w:rPr>
      </w:pPr>
      <w:bookmarkStart w:id="58" w:name="_Toc244531248"/>
      <w:r w:rsidRPr="00C30D55">
        <w:rPr>
          <w:color w:val="auto"/>
        </w:rPr>
        <w:t xml:space="preserve">SECTION </w:t>
      </w:r>
      <w:r w:rsidR="00901080" w:rsidRPr="00C30D55">
        <w:rPr>
          <w:color w:val="auto"/>
        </w:rPr>
        <w:t>9</w:t>
      </w:r>
      <w:r w:rsidRPr="00C30D55">
        <w:rPr>
          <w:color w:val="auto"/>
        </w:rPr>
        <w:t>: DEVELOPMENT IMPACT</w:t>
      </w:r>
      <w:bookmarkEnd w:id="58"/>
    </w:p>
    <w:p w14:paraId="73A38C8F" w14:textId="0B1CCC0C" w:rsidR="00B10ED1" w:rsidRPr="00C85E97" w:rsidRDefault="00901080" w:rsidP="009701DF">
      <w:pPr>
        <w:pStyle w:val="ListParagraph"/>
        <w:numPr>
          <w:ilvl w:val="0"/>
          <w:numId w:val="2"/>
        </w:numPr>
        <w:spacing w:before="40" w:after="40"/>
        <w:jc w:val="both"/>
      </w:pPr>
      <w:r>
        <w:t xml:space="preserve">Farmers </w:t>
      </w:r>
      <w:r w:rsidRPr="00C85E97">
        <w:t>Benefits</w:t>
      </w:r>
    </w:p>
    <w:p w14:paraId="64544D72" w14:textId="77777777" w:rsidR="00B10ED1" w:rsidRPr="00C85E97" w:rsidRDefault="00000000" w:rsidP="009701DF">
      <w:pPr>
        <w:pStyle w:val="ListParagraph"/>
        <w:numPr>
          <w:ilvl w:val="0"/>
          <w:numId w:val="2"/>
        </w:numPr>
        <w:spacing w:before="40" w:after="40"/>
        <w:jc w:val="both"/>
      </w:pPr>
      <w:r w:rsidRPr="00C85E97">
        <w:t>Economic Benefits</w:t>
      </w:r>
    </w:p>
    <w:p w14:paraId="112C063A" w14:textId="77777777" w:rsidR="00B10ED1" w:rsidRPr="00C85E97" w:rsidRDefault="00000000" w:rsidP="009701DF">
      <w:pPr>
        <w:pStyle w:val="ListParagraph"/>
        <w:numPr>
          <w:ilvl w:val="0"/>
          <w:numId w:val="2"/>
        </w:numPr>
        <w:spacing w:before="40" w:after="40"/>
        <w:jc w:val="both"/>
      </w:pPr>
      <w:r w:rsidRPr="00C85E97">
        <w:t>Social and Gender Benefits</w:t>
      </w:r>
    </w:p>
    <w:p w14:paraId="60F7A38E" w14:textId="445B4B3F" w:rsidR="00B10ED1" w:rsidRPr="00C30D55" w:rsidRDefault="00000000" w:rsidP="009701DF">
      <w:pPr>
        <w:pStyle w:val="Heading2"/>
        <w:jc w:val="both"/>
        <w:rPr>
          <w:color w:val="auto"/>
        </w:rPr>
      </w:pPr>
      <w:bookmarkStart w:id="59" w:name="_Toc244531249"/>
      <w:r w:rsidRPr="00C30D55">
        <w:rPr>
          <w:color w:val="auto"/>
        </w:rPr>
        <w:t>SECTION 1</w:t>
      </w:r>
      <w:r w:rsidR="00901080" w:rsidRPr="00C30D55">
        <w:rPr>
          <w:color w:val="auto"/>
        </w:rPr>
        <w:t>0</w:t>
      </w:r>
      <w:r w:rsidRPr="00C30D55">
        <w:rPr>
          <w:color w:val="auto"/>
        </w:rPr>
        <w:t>: RISK ANALYSIS</w:t>
      </w:r>
      <w:bookmarkEnd w:id="59"/>
    </w:p>
    <w:p w14:paraId="174A592D" w14:textId="77777777" w:rsidR="00B10ED1" w:rsidRPr="00C85E97" w:rsidRDefault="00000000" w:rsidP="009701DF">
      <w:pPr>
        <w:pStyle w:val="ListParagraph"/>
        <w:numPr>
          <w:ilvl w:val="0"/>
          <w:numId w:val="2"/>
        </w:numPr>
        <w:spacing w:before="40" w:after="40"/>
        <w:jc w:val="both"/>
      </w:pPr>
      <w:r w:rsidRPr="00C85E97">
        <w:t>Risk Matrix (identify risks, likelihood, impact, and mitigation)</w:t>
      </w:r>
    </w:p>
    <w:p w14:paraId="1A4BDDFB" w14:textId="46170F97" w:rsidR="00B10ED1" w:rsidRPr="00C30D55" w:rsidRDefault="00000000" w:rsidP="009701DF">
      <w:pPr>
        <w:pStyle w:val="Heading2"/>
        <w:jc w:val="both"/>
        <w:rPr>
          <w:color w:val="auto"/>
        </w:rPr>
      </w:pPr>
      <w:bookmarkStart w:id="60" w:name="_Toc244531250"/>
      <w:r w:rsidRPr="00C30D55">
        <w:rPr>
          <w:color w:val="auto"/>
        </w:rPr>
        <w:t>SECTION 1</w:t>
      </w:r>
      <w:r w:rsidR="00901080" w:rsidRPr="00C30D55">
        <w:rPr>
          <w:color w:val="auto"/>
        </w:rPr>
        <w:t>1</w:t>
      </w:r>
      <w:r w:rsidRPr="00C30D55">
        <w:rPr>
          <w:color w:val="auto"/>
        </w:rPr>
        <w:t>: SUSTAINABILITY AND EXIT STRATEGY</w:t>
      </w:r>
      <w:bookmarkEnd w:id="60"/>
    </w:p>
    <w:p w14:paraId="6B8F965C" w14:textId="77777777" w:rsidR="00B10ED1" w:rsidRPr="00C85E97" w:rsidRDefault="00000000" w:rsidP="009701DF">
      <w:pPr>
        <w:pStyle w:val="ListParagraph"/>
        <w:numPr>
          <w:ilvl w:val="0"/>
          <w:numId w:val="2"/>
        </w:numPr>
        <w:spacing w:before="40" w:after="40"/>
        <w:jc w:val="both"/>
      </w:pPr>
      <w:r w:rsidRPr="00C85E97">
        <w:t>Continuation after project support ends</w:t>
      </w:r>
    </w:p>
    <w:p w14:paraId="7E883FC1" w14:textId="6FD14AD9" w:rsidR="00B10ED1" w:rsidRPr="00C85E97" w:rsidRDefault="00000000" w:rsidP="009701DF">
      <w:pPr>
        <w:pStyle w:val="ListParagraph"/>
        <w:numPr>
          <w:ilvl w:val="0"/>
          <w:numId w:val="2"/>
        </w:numPr>
        <w:spacing w:before="40" w:after="40"/>
        <w:jc w:val="both"/>
      </w:pPr>
      <w:r w:rsidRPr="00C85E97">
        <w:t xml:space="preserve">Long-term </w:t>
      </w:r>
      <w:r w:rsidR="00181FD9">
        <w:t>producers</w:t>
      </w:r>
      <w:r w:rsidRPr="00C85E97">
        <w:t>-business relationship</w:t>
      </w:r>
    </w:p>
    <w:p w14:paraId="4C02C487" w14:textId="77777777" w:rsidR="00B10ED1" w:rsidRPr="00C85E97" w:rsidRDefault="00000000" w:rsidP="009701DF">
      <w:pPr>
        <w:pStyle w:val="ListParagraph"/>
        <w:numPr>
          <w:ilvl w:val="0"/>
          <w:numId w:val="2"/>
        </w:numPr>
        <w:spacing w:before="40" w:after="40"/>
        <w:jc w:val="both"/>
      </w:pPr>
      <w:r w:rsidRPr="00C85E97">
        <w:t>Financial sustainability and expansion strategy</w:t>
      </w:r>
    </w:p>
    <w:p w14:paraId="213A3ACC" w14:textId="77777777" w:rsidR="00B10ED1" w:rsidRPr="00C85E97" w:rsidRDefault="00000000" w:rsidP="009701DF">
      <w:pPr>
        <w:pStyle w:val="Heading2"/>
        <w:jc w:val="both"/>
        <w:rPr>
          <w:color w:val="auto"/>
        </w:rPr>
      </w:pPr>
      <w:bookmarkStart w:id="61" w:name="_Toc244531251"/>
      <w:r w:rsidRPr="00C85E97">
        <w:rPr>
          <w:color w:val="auto"/>
        </w:rPr>
        <w:t>QUANTIFIED COMMITMENTS TABLE</w:t>
      </w:r>
      <w:bookmarkEnd w:id="6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026"/>
      </w:tblGrid>
      <w:tr w:rsidR="00B10ED1" w:rsidRPr="00C85E97" w14:paraId="437C51E5" w14:textId="77777777">
        <w:tc>
          <w:tcPr>
            <w:tcW w:w="6000" w:type="dxa"/>
            <w:shd w:val="clear" w:color="auto" w:fill="1F3864"/>
            <w:tcMar>
              <w:top w:w="80" w:type="dxa"/>
              <w:left w:w="120" w:type="dxa"/>
              <w:bottom w:w="80" w:type="dxa"/>
              <w:right w:w="120" w:type="dxa"/>
            </w:tcMar>
            <w:vAlign w:val="center"/>
          </w:tcPr>
          <w:p w14:paraId="51EE7016" w14:textId="77777777" w:rsidR="00B10ED1" w:rsidRPr="00C85E97" w:rsidRDefault="00000000" w:rsidP="009701DF">
            <w:pPr>
              <w:jc w:val="both"/>
            </w:pPr>
            <w:r w:rsidRPr="00C85E97">
              <w:rPr>
                <w:b/>
                <w:bCs/>
              </w:rPr>
              <w:t>Description</w:t>
            </w:r>
          </w:p>
        </w:tc>
        <w:tc>
          <w:tcPr>
            <w:tcW w:w="3026" w:type="dxa"/>
            <w:shd w:val="clear" w:color="auto" w:fill="1F3864"/>
            <w:tcMar>
              <w:top w:w="80" w:type="dxa"/>
              <w:left w:w="120" w:type="dxa"/>
              <w:bottom w:w="80" w:type="dxa"/>
              <w:right w:w="120" w:type="dxa"/>
            </w:tcMar>
            <w:vAlign w:val="center"/>
          </w:tcPr>
          <w:p w14:paraId="434EDCE0" w14:textId="77777777" w:rsidR="00B10ED1" w:rsidRPr="00C85E97" w:rsidRDefault="00000000" w:rsidP="009701DF">
            <w:pPr>
              <w:jc w:val="both"/>
            </w:pPr>
            <w:r w:rsidRPr="00C85E97">
              <w:rPr>
                <w:b/>
                <w:bCs/>
              </w:rPr>
              <w:t>Number / Percentage</w:t>
            </w:r>
          </w:p>
        </w:tc>
      </w:tr>
      <w:tr w:rsidR="00B10ED1" w:rsidRPr="00C85E97" w14:paraId="57E8A947" w14:textId="77777777">
        <w:tc>
          <w:tcPr>
            <w:tcW w:w="6000" w:type="dxa"/>
            <w:shd w:val="clear" w:color="auto" w:fill="EBF3FA"/>
            <w:tcMar>
              <w:top w:w="80" w:type="dxa"/>
              <w:left w:w="120" w:type="dxa"/>
              <w:bottom w:w="80" w:type="dxa"/>
              <w:right w:w="120" w:type="dxa"/>
            </w:tcMar>
            <w:vAlign w:val="center"/>
          </w:tcPr>
          <w:p w14:paraId="135E93D6" w14:textId="423AE37F" w:rsidR="00B10ED1" w:rsidRPr="00C85E97" w:rsidRDefault="00000000" w:rsidP="009701DF">
            <w:pPr>
              <w:jc w:val="both"/>
            </w:pPr>
            <w:r>
              <w:t xml:space="preserve">Number of </w:t>
            </w:r>
            <w:r w:rsidR="00901080">
              <w:t xml:space="preserve">Farmers </w:t>
            </w:r>
            <w:r>
              <w:t xml:space="preserve">Engaged </w:t>
            </w:r>
          </w:p>
        </w:tc>
        <w:tc>
          <w:tcPr>
            <w:tcW w:w="3026" w:type="dxa"/>
            <w:shd w:val="clear" w:color="auto" w:fill="EBF3FA"/>
            <w:tcMar>
              <w:top w:w="80" w:type="dxa"/>
              <w:left w:w="120" w:type="dxa"/>
              <w:bottom w:w="80" w:type="dxa"/>
              <w:right w:w="120" w:type="dxa"/>
            </w:tcMar>
            <w:vAlign w:val="center"/>
          </w:tcPr>
          <w:p w14:paraId="2E5A43D2" w14:textId="77777777" w:rsidR="00B10ED1" w:rsidRPr="00C85E97" w:rsidRDefault="00B10ED1" w:rsidP="009701DF">
            <w:pPr>
              <w:jc w:val="both"/>
            </w:pPr>
          </w:p>
        </w:tc>
      </w:tr>
      <w:tr w:rsidR="00B10ED1" w:rsidRPr="00C85E97" w14:paraId="6B44DCC6" w14:textId="77777777">
        <w:tc>
          <w:tcPr>
            <w:tcW w:w="6000" w:type="dxa"/>
            <w:shd w:val="clear" w:color="auto" w:fill="EBF3FA"/>
            <w:tcMar>
              <w:top w:w="80" w:type="dxa"/>
              <w:left w:w="120" w:type="dxa"/>
              <w:bottom w:w="80" w:type="dxa"/>
              <w:right w:w="120" w:type="dxa"/>
            </w:tcMar>
            <w:vAlign w:val="center"/>
          </w:tcPr>
          <w:p w14:paraId="5B345860" w14:textId="6196DE79" w:rsidR="00B10ED1" w:rsidRPr="00C85E97" w:rsidRDefault="00000000" w:rsidP="009701DF">
            <w:pPr>
              <w:jc w:val="both"/>
            </w:pPr>
            <w:r w:rsidRPr="00C85E97">
              <w:t xml:space="preserve">Youth </w:t>
            </w:r>
            <w:r w:rsidR="00901080">
              <w:t xml:space="preserve">Farmers </w:t>
            </w:r>
            <w:r w:rsidRPr="00C85E97">
              <w:t>(under 30)</w:t>
            </w:r>
          </w:p>
        </w:tc>
        <w:tc>
          <w:tcPr>
            <w:tcW w:w="3026" w:type="dxa"/>
            <w:shd w:val="clear" w:color="auto" w:fill="EBF3FA"/>
            <w:tcMar>
              <w:top w:w="80" w:type="dxa"/>
              <w:left w:w="120" w:type="dxa"/>
              <w:bottom w:w="80" w:type="dxa"/>
              <w:right w:w="120" w:type="dxa"/>
            </w:tcMar>
            <w:vAlign w:val="center"/>
          </w:tcPr>
          <w:p w14:paraId="022F4A5F" w14:textId="77777777" w:rsidR="00B10ED1" w:rsidRPr="00C85E97" w:rsidRDefault="00B10ED1" w:rsidP="009701DF">
            <w:pPr>
              <w:jc w:val="both"/>
            </w:pPr>
          </w:p>
        </w:tc>
      </w:tr>
      <w:tr w:rsidR="00B10ED1" w:rsidRPr="00C85E97" w14:paraId="007C72E9" w14:textId="77777777">
        <w:tc>
          <w:tcPr>
            <w:tcW w:w="6000" w:type="dxa"/>
            <w:shd w:val="clear" w:color="auto" w:fill="FFFFFF"/>
            <w:tcMar>
              <w:top w:w="80" w:type="dxa"/>
              <w:left w:w="120" w:type="dxa"/>
              <w:bottom w:w="80" w:type="dxa"/>
              <w:right w:w="120" w:type="dxa"/>
            </w:tcMar>
            <w:vAlign w:val="center"/>
          </w:tcPr>
          <w:p w14:paraId="4BD695F6" w14:textId="3285D68B" w:rsidR="00B10ED1" w:rsidRPr="00C85E97" w:rsidRDefault="00000000" w:rsidP="009701DF">
            <w:pPr>
              <w:jc w:val="both"/>
            </w:pPr>
            <w:r>
              <w:t>Districts</w:t>
            </w:r>
            <w:r w:rsidR="00901080">
              <w:t xml:space="preserve">/Areas </w:t>
            </w:r>
            <w:r>
              <w:t>Covered</w:t>
            </w:r>
          </w:p>
        </w:tc>
        <w:tc>
          <w:tcPr>
            <w:tcW w:w="3026" w:type="dxa"/>
            <w:shd w:val="clear" w:color="auto" w:fill="FFFFFF"/>
            <w:tcMar>
              <w:top w:w="80" w:type="dxa"/>
              <w:left w:w="120" w:type="dxa"/>
              <w:bottom w:w="80" w:type="dxa"/>
              <w:right w:w="120" w:type="dxa"/>
            </w:tcMar>
            <w:vAlign w:val="center"/>
          </w:tcPr>
          <w:p w14:paraId="0243DCDB" w14:textId="77777777" w:rsidR="00B10ED1" w:rsidRPr="00C85E97" w:rsidRDefault="00B10ED1" w:rsidP="009701DF">
            <w:pPr>
              <w:jc w:val="both"/>
            </w:pPr>
          </w:p>
        </w:tc>
      </w:tr>
      <w:tr w:rsidR="00B10ED1" w:rsidRPr="00C85E97" w14:paraId="7D3B8CAB" w14:textId="77777777">
        <w:tc>
          <w:tcPr>
            <w:tcW w:w="6000" w:type="dxa"/>
            <w:shd w:val="clear" w:color="auto" w:fill="EBF3FA"/>
            <w:tcMar>
              <w:top w:w="80" w:type="dxa"/>
              <w:left w:w="120" w:type="dxa"/>
              <w:bottom w:w="80" w:type="dxa"/>
              <w:right w:w="120" w:type="dxa"/>
            </w:tcMar>
            <w:vAlign w:val="center"/>
          </w:tcPr>
          <w:p w14:paraId="415114B6" w14:textId="77777777" w:rsidR="00B10ED1" w:rsidRPr="00C85E97" w:rsidRDefault="00000000" w:rsidP="009701DF">
            <w:pPr>
              <w:jc w:val="both"/>
            </w:pPr>
            <w:r w:rsidRPr="00C85E97">
              <w:t>Product Lines Developed</w:t>
            </w:r>
          </w:p>
        </w:tc>
        <w:tc>
          <w:tcPr>
            <w:tcW w:w="3026" w:type="dxa"/>
            <w:shd w:val="clear" w:color="auto" w:fill="EBF3FA"/>
            <w:tcMar>
              <w:top w:w="80" w:type="dxa"/>
              <w:left w:w="120" w:type="dxa"/>
              <w:bottom w:w="80" w:type="dxa"/>
              <w:right w:w="120" w:type="dxa"/>
            </w:tcMar>
            <w:vAlign w:val="center"/>
          </w:tcPr>
          <w:p w14:paraId="5E946034" w14:textId="77777777" w:rsidR="00B10ED1" w:rsidRPr="00C85E97" w:rsidRDefault="00B10ED1" w:rsidP="009701DF">
            <w:pPr>
              <w:jc w:val="both"/>
            </w:pPr>
          </w:p>
        </w:tc>
      </w:tr>
      <w:tr w:rsidR="00B10ED1" w:rsidRPr="00C85E97" w14:paraId="4FC320D2" w14:textId="77777777">
        <w:tc>
          <w:tcPr>
            <w:tcW w:w="6000" w:type="dxa"/>
            <w:shd w:val="clear" w:color="auto" w:fill="FFFFFF"/>
            <w:tcMar>
              <w:top w:w="80" w:type="dxa"/>
              <w:left w:w="120" w:type="dxa"/>
              <w:bottom w:w="80" w:type="dxa"/>
              <w:right w:w="120" w:type="dxa"/>
            </w:tcMar>
            <w:vAlign w:val="center"/>
          </w:tcPr>
          <w:p w14:paraId="70907DE5" w14:textId="77777777" w:rsidR="00B10ED1" w:rsidRPr="00C85E97" w:rsidRDefault="00000000" w:rsidP="009701DF">
            <w:pPr>
              <w:jc w:val="both"/>
            </w:pPr>
            <w:r w:rsidRPr="00C85E97">
              <w:t>Confirmed Buyer / Sales Linkages</w:t>
            </w:r>
          </w:p>
        </w:tc>
        <w:tc>
          <w:tcPr>
            <w:tcW w:w="3026" w:type="dxa"/>
            <w:shd w:val="clear" w:color="auto" w:fill="FFFFFF"/>
            <w:tcMar>
              <w:top w:w="80" w:type="dxa"/>
              <w:left w:w="120" w:type="dxa"/>
              <w:bottom w:w="80" w:type="dxa"/>
              <w:right w:w="120" w:type="dxa"/>
            </w:tcMar>
            <w:vAlign w:val="center"/>
          </w:tcPr>
          <w:p w14:paraId="723AAB1B" w14:textId="77777777" w:rsidR="00B10ED1" w:rsidRPr="00C85E97" w:rsidRDefault="00B10ED1" w:rsidP="009701DF">
            <w:pPr>
              <w:jc w:val="both"/>
            </w:pPr>
          </w:p>
        </w:tc>
      </w:tr>
      <w:tr w:rsidR="00B10ED1" w:rsidRPr="00C85E97" w14:paraId="23CC38FA" w14:textId="77777777">
        <w:tc>
          <w:tcPr>
            <w:tcW w:w="6000" w:type="dxa"/>
            <w:shd w:val="clear" w:color="auto" w:fill="EBF3FA"/>
            <w:tcMar>
              <w:top w:w="80" w:type="dxa"/>
              <w:left w:w="120" w:type="dxa"/>
              <w:bottom w:w="80" w:type="dxa"/>
              <w:right w:w="120" w:type="dxa"/>
            </w:tcMar>
            <w:vAlign w:val="center"/>
          </w:tcPr>
          <w:p w14:paraId="0BCEF56E" w14:textId="77777777" w:rsidR="00B10ED1" w:rsidRPr="00C85E97" w:rsidRDefault="00000000" w:rsidP="009701DF">
            <w:pPr>
              <w:jc w:val="both"/>
            </w:pPr>
            <w:r w:rsidRPr="00C85E97">
              <w:t>Private Sector Co-Investment (PKR)</w:t>
            </w:r>
          </w:p>
        </w:tc>
        <w:tc>
          <w:tcPr>
            <w:tcW w:w="3026" w:type="dxa"/>
            <w:shd w:val="clear" w:color="auto" w:fill="EBF3FA"/>
            <w:tcMar>
              <w:top w:w="80" w:type="dxa"/>
              <w:left w:w="120" w:type="dxa"/>
              <w:bottom w:w="80" w:type="dxa"/>
              <w:right w:w="120" w:type="dxa"/>
            </w:tcMar>
            <w:vAlign w:val="center"/>
          </w:tcPr>
          <w:p w14:paraId="1DAA27F9" w14:textId="77777777" w:rsidR="00B10ED1" w:rsidRPr="00C85E97" w:rsidRDefault="00B10ED1" w:rsidP="009701DF">
            <w:pPr>
              <w:jc w:val="both"/>
            </w:pPr>
          </w:p>
        </w:tc>
      </w:tr>
      <w:tr w:rsidR="00B10ED1" w:rsidRPr="00C85E97" w14:paraId="2AC3D984" w14:textId="77777777">
        <w:tc>
          <w:tcPr>
            <w:tcW w:w="6000" w:type="dxa"/>
            <w:shd w:val="clear" w:color="auto" w:fill="FFFFFF"/>
            <w:tcMar>
              <w:top w:w="80" w:type="dxa"/>
              <w:left w:w="120" w:type="dxa"/>
              <w:bottom w:w="80" w:type="dxa"/>
              <w:right w:w="120" w:type="dxa"/>
            </w:tcMar>
            <w:vAlign w:val="center"/>
          </w:tcPr>
          <w:p w14:paraId="6CB2872A" w14:textId="1EAD657D" w:rsidR="00B10ED1" w:rsidRPr="00C85E97" w:rsidRDefault="00000000" w:rsidP="009701DF">
            <w:pPr>
              <w:jc w:val="both"/>
            </w:pPr>
            <w:r w:rsidRPr="00C85E97">
              <w:t xml:space="preserve">Expected </w:t>
            </w:r>
            <w:r w:rsidR="00901080">
              <w:t xml:space="preserve">Farmers' </w:t>
            </w:r>
            <w:r w:rsidRPr="00C85E97">
              <w:t>Income Increase (%)</w:t>
            </w:r>
          </w:p>
        </w:tc>
        <w:tc>
          <w:tcPr>
            <w:tcW w:w="3026" w:type="dxa"/>
            <w:shd w:val="clear" w:color="auto" w:fill="FFFFFF"/>
            <w:tcMar>
              <w:top w:w="80" w:type="dxa"/>
              <w:left w:w="120" w:type="dxa"/>
              <w:bottom w:w="80" w:type="dxa"/>
              <w:right w:w="120" w:type="dxa"/>
            </w:tcMar>
            <w:vAlign w:val="center"/>
          </w:tcPr>
          <w:p w14:paraId="17F846E1" w14:textId="77777777" w:rsidR="00B10ED1" w:rsidRPr="00C85E97" w:rsidRDefault="00B10ED1" w:rsidP="009701DF">
            <w:pPr>
              <w:jc w:val="both"/>
            </w:pPr>
          </w:p>
        </w:tc>
      </w:tr>
      <w:tr w:rsidR="00B10ED1" w:rsidRPr="00C85E97" w14:paraId="5739B27C" w14:textId="77777777">
        <w:tc>
          <w:tcPr>
            <w:tcW w:w="6000" w:type="dxa"/>
            <w:shd w:val="clear" w:color="auto" w:fill="FFFFFF"/>
            <w:tcMar>
              <w:top w:w="80" w:type="dxa"/>
              <w:left w:w="120" w:type="dxa"/>
              <w:bottom w:w="80" w:type="dxa"/>
              <w:right w:w="120" w:type="dxa"/>
            </w:tcMar>
            <w:vAlign w:val="center"/>
          </w:tcPr>
          <w:p w14:paraId="367C6423" w14:textId="77777777" w:rsidR="00B10ED1" w:rsidRPr="00C85E97" w:rsidRDefault="00000000" w:rsidP="009701DF">
            <w:pPr>
              <w:jc w:val="both"/>
            </w:pPr>
            <w:r>
              <w:t>Producer Support Requirement Identified (PKR)</w:t>
            </w:r>
          </w:p>
        </w:tc>
        <w:tc>
          <w:tcPr>
            <w:tcW w:w="3026" w:type="dxa"/>
            <w:shd w:val="clear" w:color="auto" w:fill="FFFFFF"/>
            <w:tcMar>
              <w:top w:w="80" w:type="dxa"/>
              <w:left w:w="120" w:type="dxa"/>
              <w:bottom w:w="80" w:type="dxa"/>
              <w:right w:w="120" w:type="dxa"/>
            </w:tcMar>
            <w:vAlign w:val="center"/>
          </w:tcPr>
          <w:p w14:paraId="5D1A5B9E" w14:textId="77777777" w:rsidR="00B10ED1" w:rsidRPr="00C85E97" w:rsidRDefault="00B10ED1" w:rsidP="009701DF">
            <w:pPr>
              <w:jc w:val="both"/>
            </w:pPr>
          </w:p>
        </w:tc>
      </w:tr>
      <w:tr w:rsidR="00B10ED1" w:rsidRPr="00C85E97" w14:paraId="1355EF3D" w14:textId="77777777">
        <w:tc>
          <w:tcPr>
            <w:tcW w:w="6000" w:type="dxa"/>
            <w:shd w:val="clear" w:color="auto" w:fill="EBF3FA"/>
            <w:tcMar>
              <w:top w:w="80" w:type="dxa"/>
              <w:left w:w="120" w:type="dxa"/>
              <w:bottom w:w="80" w:type="dxa"/>
              <w:right w:w="120" w:type="dxa"/>
            </w:tcMar>
            <w:vAlign w:val="center"/>
          </w:tcPr>
          <w:p w14:paraId="5B812313" w14:textId="77777777" w:rsidR="00B10ED1" w:rsidRPr="00C85E97" w:rsidRDefault="00000000" w:rsidP="009701DF">
            <w:pPr>
              <w:jc w:val="both"/>
            </w:pPr>
            <w:r w:rsidRPr="00C85E97">
              <w:t>Jobs Created (direct + indirect)</w:t>
            </w:r>
          </w:p>
        </w:tc>
        <w:tc>
          <w:tcPr>
            <w:tcW w:w="3026" w:type="dxa"/>
            <w:shd w:val="clear" w:color="auto" w:fill="EBF3FA"/>
            <w:tcMar>
              <w:top w:w="80" w:type="dxa"/>
              <w:left w:w="120" w:type="dxa"/>
              <w:bottom w:w="80" w:type="dxa"/>
              <w:right w:w="120" w:type="dxa"/>
            </w:tcMar>
            <w:vAlign w:val="center"/>
          </w:tcPr>
          <w:p w14:paraId="042B7C8D" w14:textId="77777777" w:rsidR="00B10ED1" w:rsidRPr="00C85E97" w:rsidRDefault="00B10ED1" w:rsidP="009701DF">
            <w:pPr>
              <w:jc w:val="both"/>
            </w:pPr>
          </w:p>
        </w:tc>
      </w:tr>
      <w:tr w:rsidR="00B10ED1" w:rsidRPr="00C85E97" w14:paraId="65C43E6E" w14:textId="77777777">
        <w:tc>
          <w:tcPr>
            <w:tcW w:w="6000" w:type="dxa"/>
            <w:shd w:val="clear" w:color="auto" w:fill="FFFFFF"/>
            <w:tcMar>
              <w:top w:w="80" w:type="dxa"/>
              <w:left w:w="120" w:type="dxa"/>
              <w:bottom w:w="80" w:type="dxa"/>
              <w:right w:w="120" w:type="dxa"/>
            </w:tcMar>
            <w:vAlign w:val="center"/>
          </w:tcPr>
          <w:p w14:paraId="62C7AB9C" w14:textId="77777777" w:rsidR="00B10ED1" w:rsidRPr="00C85E97" w:rsidRDefault="00000000" w:rsidP="009701DF">
            <w:pPr>
              <w:jc w:val="both"/>
            </w:pPr>
            <w:r w:rsidRPr="00C85E97">
              <w:t>Guaranteed Off-take / Sales (% of production)</w:t>
            </w:r>
          </w:p>
        </w:tc>
        <w:tc>
          <w:tcPr>
            <w:tcW w:w="3026" w:type="dxa"/>
            <w:shd w:val="clear" w:color="auto" w:fill="FFFFFF"/>
            <w:tcMar>
              <w:top w:w="80" w:type="dxa"/>
              <w:left w:w="120" w:type="dxa"/>
              <w:bottom w:w="80" w:type="dxa"/>
              <w:right w:w="120" w:type="dxa"/>
            </w:tcMar>
            <w:vAlign w:val="center"/>
          </w:tcPr>
          <w:p w14:paraId="210F5F35" w14:textId="77777777" w:rsidR="00B10ED1" w:rsidRPr="00C85E97" w:rsidRDefault="00B10ED1" w:rsidP="009701DF">
            <w:pPr>
              <w:jc w:val="both"/>
            </w:pPr>
          </w:p>
        </w:tc>
      </w:tr>
    </w:tbl>
    <w:p w14:paraId="2F4EEE4C" w14:textId="77777777" w:rsidR="00901080" w:rsidRDefault="00901080" w:rsidP="009701DF">
      <w:pPr>
        <w:jc w:val="both"/>
        <w:rPr>
          <w:b/>
          <w:bCs/>
          <w:sz w:val="24"/>
          <w:szCs w:val="24"/>
        </w:rPr>
      </w:pPr>
      <w:r>
        <w:br w:type="page"/>
      </w:r>
    </w:p>
    <w:p w14:paraId="349BFB6C" w14:textId="560595C1" w:rsidR="00B10ED1" w:rsidRPr="000454F7" w:rsidRDefault="00000000" w:rsidP="009701DF">
      <w:pPr>
        <w:pStyle w:val="Heading1"/>
        <w:jc w:val="both"/>
      </w:pPr>
      <w:bookmarkStart w:id="62" w:name="_Toc244531252"/>
      <w:r w:rsidRPr="000454F7">
        <w:lastRenderedPageBreak/>
        <w:t>Annexure D — Glossary of Terms</w:t>
      </w:r>
      <w:bookmarkEnd w:id="6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026"/>
      </w:tblGrid>
      <w:tr w:rsidR="00B10ED1" w:rsidRPr="00C85E97" w14:paraId="56B3E42C" w14:textId="77777777">
        <w:tc>
          <w:tcPr>
            <w:tcW w:w="2000" w:type="dxa"/>
            <w:shd w:val="clear" w:color="auto" w:fill="1F3864"/>
            <w:tcMar>
              <w:top w:w="80" w:type="dxa"/>
              <w:left w:w="120" w:type="dxa"/>
              <w:bottom w:w="80" w:type="dxa"/>
              <w:right w:w="120" w:type="dxa"/>
            </w:tcMar>
            <w:vAlign w:val="center"/>
          </w:tcPr>
          <w:p w14:paraId="5F092291" w14:textId="77777777" w:rsidR="00B10ED1" w:rsidRPr="00C85E97" w:rsidRDefault="00000000" w:rsidP="009701DF">
            <w:pPr>
              <w:jc w:val="both"/>
            </w:pPr>
            <w:r w:rsidRPr="00C85E97">
              <w:rPr>
                <w:b/>
                <w:bCs/>
              </w:rPr>
              <w:t>Term</w:t>
            </w:r>
          </w:p>
        </w:tc>
        <w:tc>
          <w:tcPr>
            <w:tcW w:w="7026" w:type="dxa"/>
            <w:shd w:val="clear" w:color="auto" w:fill="1F3864"/>
            <w:tcMar>
              <w:top w:w="80" w:type="dxa"/>
              <w:left w:w="120" w:type="dxa"/>
              <w:bottom w:w="80" w:type="dxa"/>
              <w:right w:w="120" w:type="dxa"/>
            </w:tcMar>
            <w:vAlign w:val="center"/>
          </w:tcPr>
          <w:p w14:paraId="7C8007B0" w14:textId="77777777" w:rsidR="00B10ED1" w:rsidRPr="00C85E97" w:rsidRDefault="00000000" w:rsidP="009701DF">
            <w:pPr>
              <w:jc w:val="both"/>
            </w:pPr>
            <w:r w:rsidRPr="00C85E97">
              <w:rPr>
                <w:b/>
                <w:bCs/>
              </w:rPr>
              <w:t>Definition</w:t>
            </w:r>
          </w:p>
        </w:tc>
      </w:tr>
      <w:tr w:rsidR="00B10ED1" w:rsidRPr="00C85E97" w14:paraId="3FE4A43A" w14:textId="77777777">
        <w:tc>
          <w:tcPr>
            <w:tcW w:w="2000" w:type="dxa"/>
            <w:shd w:val="clear" w:color="auto" w:fill="EBF3FA"/>
            <w:tcMar>
              <w:top w:w="80" w:type="dxa"/>
              <w:left w:w="120" w:type="dxa"/>
              <w:bottom w:w="80" w:type="dxa"/>
              <w:right w:w="120" w:type="dxa"/>
            </w:tcMar>
            <w:vAlign w:val="center"/>
          </w:tcPr>
          <w:p w14:paraId="4E4541ED" w14:textId="77777777" w:rsidR="00B10ED1" w:rsidRPr="00C85E97" w:rsidRDefault="00000000" w:rsidP="009701DF">
            <w:pPr>
              <w:jc w:val="both"/>
            </w:pPr>
            <w:r w:rsidRPr="00C85E97">
              <w:rPr>
                <w:b/>
                <w:bCs/>
              </w:rPr>
              <w:t>4P Model</w:t>
            </w:r>
          </w:p>
        </w:tc>
        <w:tc>
          <w:tcPr>
            <w:tcW w:w="7026" w:type="dxa"/>
            <w:shd w:val="clear" w:color="auto" w:fill="EBF3FA"/>
            <w:tcMar>
              <w:top w:w="80" w:type="dxa"/>
              <w:left w:w="120" w:type="dxa"/>
              <w:bottom w:w="80" w:type="dxa"/>
              <w:right w:w="120" w:type="dxa"/>
            </w:tcMar>
            <w:vAlign w:val="center"/>
          </w:tcPr>
          <w:p w14:paraId="51FF080C" w14:textId="6250C8A3" w:rsidR="00B10ED1" w:rsidRPr="00C85E97" w:rsidRDefault="00000000" w:rsidP="009701DF">
            <w:pPr>
              <w:jc w:val="both"/>
            </w:pPr>
            <w:r>
              <w:t>Public-Private-Producer</w:t>
            </w:r>
            <w:r w:rsidR="00E43AB8">
              <w:t>s</w:t>
            </w:r>
            <w:r>
              <w:t xml:space="preserve"> Partnership — a multi-stakeholder model in which KP-RETP, private sector entities, and </w:t>
            </w:r>
            <w:r w:rsidR="00901080">
              <w:t xml:space="preserve">farmer </w:t>
            </w:r>
            <w:r>
              <w:t>groups collaborate in a structured, commercially viable arrangement.</w:t>
            </w:r>
          </w:p>
        </w:tc>
      </w:tr>
      <w:tr w:rsidR="00B10ED1" w:rsidRPr="00C85E97" w14:paraId="0668F637" w14:textId="77777777">
        <w:tc>
          <w:tcPr>
            <w:tcW w:w="2000" w:type="dxa"/>
            <w:shd w:val="clear" w:color="auto" w:fill="FFFFFF"/>
            <w:tcMar>
              <w:top w:w="80" w:type="dxa"/>
              <w:left w:w="120" w:type="dxa"/>
              <w:bottom w:w="80" w:type="dxa"/>
              <w:right w:w="120" w:type="dxa"/>
            </w:tcMar>
            <w:vAlign w:val="center"/>
          </w:tcPr>
          <w:p w14:paraId="417D262D" w14:textId="3681D468" w:rsidR="00B10ED1" w:rsidRPr="00C85E97" w:rsidRDefault="00901080" w:rsidP="009701DF">
            <w:pPr>
              <w:jc w:val="both"/>
            </w:pPr>
            <w:r>
              <w:rPr>
                <w:b/>
                <w:bCs/>
              </w:rPr>
              <w:t>Farmers</w:t>
            </w:r>
          </w:p>
        </w:tc>
        <w:tc>
          <w:tcPr>
            <w:tcW w:w="7026" w:type="dxa"/>
            <w:shd w:val="clear" w:color="auto" w:fill="FFFFFF"/>
            <w:tcMar>
              <w:top w:w="80" w:type="dxa"/>
              <w:left w:w="120" w:type="dxa"/>
              <w:bottom w:w="80" w:type="dxa"/>
              <w:right w:w="120" w:type="dxa"/>
            </w:tcMar>
            <w:vAlign w:val="center"/>
          </w:tcPr>
          <w:p w14:paraId="792E75C5" w14:textId="2F3EA5E4" w:rsidR="00B10ED1" w:rsidRPr="00C85E97" w:rsidRDefault="004E6186" w:rsidP="009701DF">
            <w:pPr>
              <w:jc w:val="both"/>
            </w:pPr>
            <w:r>
              <w:t xml:space="preserve">Smallholders </w:t>
            </w:r>
            <w:r w:rsidRPr="00C85E97">
              <w:t xml:space="preserve">skilled </w:t>
            </w:r>
            <w:r w:rsidR="002D3110">
              <w:t xml:space="preserve">and involved </w:t>
            </w:r>
            <w:r w:rsidRPr="00C85E97">
              <w:t xml:space="preserve">in </w:t>
            </w:r>
            <w:r w:rsidR="002D3110">
              <w:t xml:space="preserve">fish farming </w:t>
            </w:r>
            <w:r w:rsidRPr="00C85E97">
              <w:t xml:space="preserve">as </w:t>
            </w:r>
            <w:r>
              <w:t xml:space="preserve">a </w:t>
            </w:r>
            <w:r w:rsidRPr="00C85E97">
              <w:t>primary or supplementary livelihood.</w:t>
            </w:r>
          </w:p>
        </w:tc>
      </w:tr>
      <w:tr w:rsidR="00B10ED1" w:rsidRPr="00C85E97" w14:paraId="71D06529" w14:textId="77777777">
        <w:tc>
          <w:tcPr>
            <w:tcW w:w="2000" w:type="dxa"/>
            <w:shd w:val="clear" w:color="auto" w:fill="FFFFFF"/>
            <w:tcMar>
              <w:top w:w="80" w:type="dxa"/>
              <w:left w:w="120" w:type="dxa"/>
              <w:bottom w:w="80" w:type="dxa"/>
              <w:right w:w="120" w:type="dxa"/>
            </w:tcMar>
            <w:vAlign w:val="center"/>
          </w:tcPr>
          <w:p w14:paraId="1EAACC64" w14:textId="77777777" w:rsidR="00B10ED1" w:rsidRPr="00C85E97" w:rsidRDefault="00000000" w:rsidP="009701DF">
            <w:pPr>
              <w:jc w:val="both"/>
            </w:pPr>
            <w:r w:rsidRPr="00C85E97">
              <w:rPr>
                <w:b/>
                <w:bCs/>
              </w:rPr>
              <w:t>KP-RETP</w:t>
            </w:r>
          </w:p>
        </w:tc>
        <w:tc>
          <w:tcPr>
            <w:tcW w:w="7026" w:type="dxa"/>
            <w:shd w:val="clear" w:color="auto" w:fill="FFFFFF"/>
            <w:tcMar>
              <w:top w:w="80" w:type="dxa"/>
              <w:left w:w="120" w:type="dxa"/>
              <w:bottom w:w="80" w:type="dxa"/>
              <w:right w:w="120" w:type="dxa"/>
            </w:tcMar>
            <w:vAlign w:val="center"/>
          </w:tcPr>
          <w:p w14:paraId="196FD1CD" w14:textId="4EDF843C" w:rsidR="00B10ED1" w:rsidRPr="00C85E97" w:rsidRDefault="00000000" w:rsidP="009701DF">
            <w:pPr>
              <w:jc w:val="both"/>
            </w:pPr>
            <w:r w:rsidRPr="00C85E97">
              <w:t xml:space="preserve">Khyber Pakhtunkhwa Rural Economic Transformation Project financed by IFAD and </w:t>
            </w:r>
            <w:r w:rsidR="00901080">
              <w:t xml:space="preserve">the </w:t>
            </w:r>
            <w:r w:rsidRPr="00C85E97">
              <w:t>EU, implemented by the Government of KP.</w:t>
            </w:r>
          </w:p>
        </w:tc>
      </w:tr>
      <w:tr w:rsidR="00B10ED1" w:rsidRPr="00C85E97" w14:paraId="229FC145" w14:textId="77777777">
        <w:tc>
          <w:tcPr>
            <w:tcW w:w="2000" w:type="dxa"/>
            <w:shd w:val="clear" w:color="auto" w:fill="EBF3FA"/>
            <w:tcMar>
              <w:top w:w="80" w:type="dxa"/>
              <w:left w:w="120" w:type="dxa"/>
              <w:bottom w:w="80" w:type="dxa"/>
              <w:right w:w="120" w:type="dxa"/>
            </w:tcMar>
            <w:vAlign w:val="center"/>
          </w:tcPr>
          <w:p w14:paraId="62C5BEDE" w14:textId="318CB78A" w:rsidR="00B10ED1" w:rsidRPr="00C85E97" w:rsidRDefault="00000000" w:rsidP="009701DF">
            <w:pPr>
              <w:jc w:val="both"/>
            </w:pPr>
            <w:r>
              <w:rPr>
                <w:b/>
                <w:bCs/>
              </w:rPr>
              <w:t>BPET</w:t>
            </w:r>
          </w:p>
        </w:tc>
        <w:tc>
          <w:tcPr>
            <w:tcW w:w="7026" w:type="dxa"/>
            <w:shd w:val="clear" w:color="auto" w:fill="EBF3FA"/>
            <w:tcMar>
              <w:top w:w="80" w:type="dxa"/>
              <w:left w:w="120" w:type="dxa"/>
              <w:bottom w:w="80" w:type="dxa"/>
              <w:right w:w="120" w:type="dxa"/>
            </w:tcMar>
            <w:vAlign w:val="center"/>
          </w:tcPr>
          <w:p w14:paraId="573836EB" w14:textId="6497AE45" w:rsidR="00B10ED1" w:rsidRPr="00C85E97" w:rsidRDefault="00000000" w:rsidP="009701DF">
            <w:pPr>
              <w:jc w:val="both"/>
            </w:pPr>
            <w:r>
              <w:t>Business Proposal Evaluation Team</w:t>
            </w:r>
            <w:r w:rsidR="00901080">
              <w:t>-</w:t>
            </w:r>
            <w:r>
              <w:t xml:space="preserve"> the team constituted by KP-RETP to evaluate proposals received from private promoters.</w:t>
            </w:r>
          </w:p>
        </w:tc>
      </w:tr>
      <w:tr w:rsidR="00B10ED1" w:rsidRPr="00C85E97" w14:paraId="50875885" w14:textId="77777777">
        <w:tc>
          <w:tcPr>
            <w:tcW w:w="2000" w:type="dxa"/>
            <w:shd w:val="clear" w:color="auto" w:fill="EBF3FA"/>
            <w:tcMar>
              <w:top w:w="80" w:type="dxa"/>
              <w:left w:w="120" w:type="dxa"/>
              <w:bottom w:w="80" w:type="dxa"/>
              <w:right w:w="120" w:type="dxa"/>
            </w:tcMar>
            <w:vAlign w:val="center"/>
          </w:tcPr>
          <w:p w14:paraId="65C63D1F" w14:textId="77777777" w:rsidR="00B10ED1" w:rsidRPr="00C85E97" w:rsidRDefault="00000000" w:rsidP="009701DF">
            <w:pPr>
              <w:jc w:val="both"/>
            </w:pPr>
            <w:r>
              <w:rPr>
                <w:b/>
                <w:bCs/>
              </w:rPr>
              <w:t>PSC</w:t>
            </w:r>
          </w:p>
        </w:tc>
        <w:tc>
          <w:tcPr>
            <w:tcW w:w="7026" w:type="dxa"/>
            <w:shd w:val="clear" w:color="auto" w:fill="EBF3FA"/>
            <w:tcMar>
              <w:top w:w="80" w:type="dxa"/>
              <w:left w:w="120" w:type="dxa"/>
              <w:bottom w:w="80" w:type="dxa"/>
              <w:right w:w="120" w:type="dxa"/>
            </w:tcMar>
            <w:vAlign w:val="center"/>
          </w:tcPr>
          <w:p w14:paraId="0123ABED" w14:textId="77777777" w:rsidR="00B10ED1" w:rsidRPr="00C85E97" w:rsidRDefault="00000000" w:rsidP="009701DF">
            <w:pPr>
              <w:jc w:val="both"/>
            </w:pPr>
            <w:r>
              <w:t>Poverty Score Card — the BISP poverty score used by KP-RETP to identify eligible rural households.</w:t>
            </w:r>
          </w:p>
        </w:tc>
      </w:tr>
      <w:tr w:rsidR="00B10ED1" w:rsidRPr="00C85E97" w14:paraId="13FD2814" w14:textId="77777777">
        <w:tc>
          <w:tcPr>
            <w:tcW w:w="2000" w:type="dxa"/>
            <w:shd w:val="clear" w:color="auto" w:fill="FFFFFF"/>
            <w:tcMar>
              <w:top w:w="80" w:type="dxa"/>
              <w:left w:w="120" w:type="dxa"/>
              <w:bottom w:w="80" w:type="dxa"/>
              <w:right w:w="120" w:type="dxa"/>
            </w:tcMar>
            <w:vAlign w:val="center"/>
          </w:tcPr>
          <w:p w14:paraId="4AF24A93" w14:textId="77777777" w:rsidR="00B10ED1" w:rsidRPr="00C85E97" w:rsidRDefault="00000000" w:rsidP="009701DF">
            <w:pPr>
              <w:jc w:val="both"/>
            </w:pPr>
            <w:r w:rsidRPr="00C85E97">
              <w:rPr>
                <w:b/>
                <w:bCs/>
              </w:rPr>
              <w:t xml:space="preserve">Producer </w:t>
            </w:r>
            <w:r w:rsidR="00C85E97" w:rsidRPr="00C85E97">
              <w:rPr>
                <w:b/>
                <w:bCs/>
              </w:rPr>
              <w:t>Organization</w:t>
            </w:r>
            <w:r w:rsidRPr="00C85E97">
              <w:rPr>
                <w:b/>
                <w:bCs/>
              </w:rPr>
              <w:t xml:space="preserve"> (PO)</w:t>
            </w:r>
          </w:p>
        </w:tc>
        <w:tc>
          <w:tcPr>
            <w:tcW w:w="7026" w:type="dxa"/>
            <w:shd w:val="clear" w:color="auto" w:fill="FFFFFF"/>
            <w:tcMar>
              <w:top w:w="80" w:type="dxa"/>
              <w:left w:w="120" w:type="dxa"/>
              <w:bottom w:w="80" w:type="dxa"/>
              <w:right w:w="120" w:type="dxa"/>
            </w:tcMar>
            <w:vAlign w:val="center"/>
          </w:tcPr>
          <w:p w14:paraId="4C23C9AF" w14:textId="4BDD6C30" w:rsidR="00B10ED1" w:rsidRPr="00C85E97" w:rsidRDefault="00000000" w:rsidP="009701DF">
            <w:pPr>
              <w:jc w:val="both"/>
            </w:pPr>
            <w:r w:rsidRPr="00C85E97">
              <w:t xml:space="preserve">A formally registered collective of </w:t>
            </w:r>
            <w:r w:rsidR="002D3110">
              <w:t xml:space="preserve">farmers </w:t>
            </w:r>
            <w:r w:rsidRPr="00C85E97">
              <w:t>engaged in joint production, marketing, and commercial transactions.</w:t>
            </w:r>
          </w:p>
        </w:tc>
      </w:tr>
      <w:tr w:rsidR="00B10ED1" w:rsidRPr="00C85E97" w14:paraId="3DDD0033" w14:textId="77777777">
        <w:tc>
          <w:tcPr>
            <w:tcW w:w="2000" w:type="dxa"/>
            <w:shd w:val="clear" w:color="auto" w:fill="EBF3FA"/>
            <w:tcMar>
              <w:top w:w="80" w:type="dxa"/>
              <w:left w:w="120" w:type="dxa"/>
              <w:bottom w:w="80" w:type="dxa"/>
              <w:right w:w="120" w:type="dxa"/>
            </w:tcMar>
            <w:vAlign w:val="center"/>
          </w:tcPr>
          <w:p w14:paraId="71F73126" w14:textId="77777777" w:rsidR="00B10ED1" w:rsidRPr="00C85E97" w:rsidRDefault="00000000" w:rsidP="009701DF">
            <w:pPr>
              <w:jc w:val="both"/>
            </w:pPr>
            <w:r w:rsidRPr="00C85E97">
              <w:rPr>
                <w:b/>
                <w:bCs/>
              </w:rPr>
              <w:t>LOI</w:t>
            </w:r>
          </w:p>
        </w:tc>
        <w:tc>
          <w:tcPr>
            <w:tcW w:w="7026" w:type="dxa"/>
            <w:shd w:val="clear" w:color="auto" w:fill="EBF3FA"/>
            <w:tcMar>
              <w:top w:w="80" w:type="dxa"/>
              <w:left w:w="120" w:type="dxa"/>
              <w:bottom w:w="80" w:type="dxa"/>
              <w:right w:w="120" w:type="dxa"/>
            </w:tcMar>
            <w:vAlign w:val="center"/>
          </w:tcPr>
          <w:p w14:paraId="33256D40" w14:textId="77777777" w:rsidR="00B10ED1" w:rsidRPr="00C85E97" w:rsidRDefault="00000000" w:rsidP="009701DF">
            <w:pPr>
              <w:jc w:val="both"/>
            </w:pPr>
            <w:r w:rsidRPr="00C85E97">
              <w:t>Letter of Intent — a written expression of commitment from a buyer or partner confirming intent to purchase or collaborate.</w:t>
            </w:r>
          </w:p>
        </w:tc>
      </w:tr>
      <w:tr w:rsidR="00B10ED1" w:rsidRPr="00C85E97" w14:paraId="6CFC0B48" w14:textId="77777777">
        <w:tc>
          <w:tcPr>
            <w:tcW w:w="2000" w:type="dxa"/>
            <w:shd w:val="clear" w:color="auto" w:fill="FFFFFF"/>
            <w:tcMar>
              <w:top w:w="80" w:type="dxa"/>
              <w:left w:w="120" w:type="dxa"/>
              <w:bottom w:w="80" w:type="dxa"/>
              <w:right w:w="120" w:type="dxa"/>
            </w:tcMar>
            <w:vAlign w:val="center"/>
          </w:tcPr>
          <w:p w14:paraId="625D7719" w14:textId="77777777" w:rsidR="00B10ED1" w:rsidRPr="00C85E97" w:rsidRDefault="00000000" w:rsidP="009701DF">
            <w:pPr>
              <w:jc w:val="both"/>
            </w:pPr>
            <w:r w:rsidRPr="00C85E97">
              <w:rPr>
                <w:b/>
                <w:bCs/>
              </w:rPr>
              <w:t>IFAD</w:t>
            </w:r>
          </w:p>
        </w:tc>
        <w:tc>
          <w:tcPr>
            <w:tcW w:w="7026" w:type="dxa"/>
            <w:shd w:val="clear" w:color="auto" w:fill="FFFFFF"/>
            <w:tcMar>
              <w:top w:w="80" w:type="dxa"/>
              <w:left w:w="120" w:type="dxa"/>
              <w:bottom w:w="80" w:type="dxa"/>
              <w:right w:w="120" w:type="dxa"/>
            </w:tcMar>
            <w:vAlign w:val="center"/>
          </w:tcPr>
          <w:p w14:paraId="36AEDA5E" w14:textId="77777777" w:rsidR="00B10ED1" w:rsidRPr="00C85E97" w:rsidRDefault="00000000" w:rsidP="009701DF">
            <w:pPr>
              <w:jc w:val="both"/>
            </w:pPr>
            <w:r w:rsidRPr="00C85E97">
              <w:t>International Fund for Agricultural Development — the international financing institution supporting KP-RETP.</w:t>
            </w:r>
          </w:p>
        </w:tc>
      </w:tr>
      <w:tr w:rsidR="00B10ED1" w:rsidRPr="00C85E97" w14:paraId="69DE7FF9" w14:textId="77777777">
        <w:tc>
          <w:tcPr>
            <w:tcW w:w="2000" w:type="dxa"/>
            <w:shd w:val="clear" w:color="auto" w:fill="EBF3FA"/>
            <w:tcMar>
              <w:top w:w="80" w:type="dxa"/>
              <w:left w:w="120" w:type="dxa"/>
              <w:bottom w:w="80" w:type="dxa"/>
              <w:right w:w="120" w:type="dxa"/>
            </w:tcMar>
            <w:vAlign w:val="center"/>
          </w:tcPr>
          <w:p w14:paraId="1C49BFC5" w14:textId="77777777" w:rsidR="00B10ED1" w:rsidRPr="00C85E97" w:rsidRDefault="00000000" w:rsidP="009701DF">
            <w:pPr>
              <w:jc w:val="both"/>
            </w:pPr>
            <w:r w:rsidRPr="00C85E97">
              <w:rPr>
                <w:b/>
                <w:bCs/>
              </w:rPr>
              <w:t>EU</w:t>
            </w:r>
          </w:p>
        </w:tc>
        <w:tc>
          <w:tcPr>
            <w:tcW w:w="7026" w:type="dxa"/>
            <w:shd w:val="clear" w:color="auto" w:fill="EBF3FA"/>
            <w:tcMar>
              <w:top w:w="80" w:type="dxa"/>
              <w:left w:w="120" w:type="dxa"/>
              <w:bottom w:w="80" w:type="dxa"/>
              <w:right w:w="120" w:type="dxa"/>
            </w:tcMar>
            <w:vAlign w:val="center"/>
          </w:tcPr>
          <w:p w14:paraId="544EB0B9" w14:textId="77777777" w:rsidR="00B10ED1" w:rsidRPr="00C85E97" w:rsidRDefault="00000000" w:rsidP="009701DF">
            <w:pPr>
              <w:jc w:val="both"/>
            </w:pPr>
            <w:r w:rsidRPr="00C85E97">
              <w:t>European Union — co-financier of KP-RETP.</w:t>
            </w:r>
          </w:p>
        </w:tc>
      </w:tr>
      <w:tr w:rsidR="00B10ED1" w:rsidRPr="00C85E97" w14:paraId="49925285" w14:textId="77777777">
        <w:tc>
          <w:tcPr>
            <w:tcW w:w="2000" w:type="dxa"/>
            <w:shd w:val="clear" w:color="auto" w:fill="FFFFFF"/>
            <w:tcMar>
              <w:top w:w="80" w:type="dxa"/>
              <w:left w:w="120" w:type="dxa"/>
              <w:bottom w:w="80" w:type="dxa"/>
              <w:right w:w="120" w:type="dxa"/>
            </w:tcMar>
            <w:vAlign w:val="center"/>
          </w:tcPr>
          <w:p w14:paraId="17E05A56" w14:textId="77777777" w:rsidR="00B10ED1" w:rsidRPr="00C85E97" w:rsidRDefault="00000000" w:rsidP="009701DF">
            <w:pPr>
              <w:jc w:val="both"/>
            </w:pPr>
            <w:r w:rsidRPr="00C85E97">
              <w:rPr>
                <w:b/>
                <w:bCs/>
              </w:rPr>
              <w:t>PKT</w:t>
            </w:r>
          </w:p>
        </w:tc>
        <w:tc>
          <w:tcPr>
            <w:tcW w:w="7026" w:type="dxa"/>
            <w:shd w:val="clear" w:color="auto" w:fill="FFFFFF"/>
            <w:tcMar>
              <w:top w:w="80" w:type="dxa"/>
              <w:left w:w="120" w:type="dxa"/>
              <w:bottom w:w="80" w:type="dxa"/>
              <w:right w:w="120" w:type="dxa"/>
            </w:tcMar>
            <w:vAlign w:val="center"/>
          </w:tcPr>
          <w:p w14:paraId="14F657C8" w14:textId="77777777" w:rsidR="00B10ED1" w:rsidRPr="00C85E97" w:rsidRDefault="00000000" w:rsidP="009701DF">
            <w:pPr>
              <w:jc w:val="both"/>
            </w:pPr>
            <w:r w:rsidRPr="00C85E97">
              <w:t>Pakistan Standard Time.</w:t>
            </w:r>
          </w:p>
        </w:tc>
      </w:tr>
    </w:tbl>
    <w:p w14:paraId="0D74A15F" w14:textId="77777777" w:rsidR="00B10ED1" w:rsidRPr="00C85E97" w:rsidRDefault="00000000" w:rsidP="009701DF">
      <w:pPr>
        <w:spacing w:before="120" w:after="60"/>
        <w:jc w:val="both"/>
      </w:pPr>
      <w:r w:rsidRPr="00C85E97">
        <w:t xml:space="preserve"> </w:t>
      </w:r>
    </w:p>
    <w:sectPr w:rsidR="00B10ED1" w:rsidRPr="00C85E97">
      <w:headerReference w:type="default" r:id="rId10"/>
      <w:footerReference w:type="default" r:id="rId11"/>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31402" w14:textId="77777777" w:rsidR="00E5035B" w:rsidRDefault="00E5035B">
      <w:r>
        <w:separator/>
      </w:r>
    </w:p>
  </w:endnote>
  <w:endnote w:type="continuationSeparator" w:id="0">
    <w:p w14:paraId="1A422F84" w14:textId="77777777" w:rsidR="00E5035B" w:rsidRDefault="00E5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112803"/>
      <w:docPartObj>
        <w:docPartGallery w:val="Page Numbers (Bottom of Page)"/>
        <w:docPartUnique/>
      </w:docPartObj>
    </w:sdtPr>
    <w:sdtContent>
      <w:sdt>
        <w:sdtPr>
          <w:id w:val="-1769616900"/>
          <w:docPartObj>
            <w:docPartGallery w:val="Page Numbers (Top of Page)"/>
            <w:docPartUnique/>
          </w:docPartObj>
        </w:sdtPr>
        <w:sdtContent>
          <w:p w14:paraId="0AF64A0A" w14:textId="542264E4" w:rsidR="005B359E" w:rsidRDefault="005B359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41AEF5" w14:textId="6AE26980" w:rsidR="00B10ED1" w:rsidRDefault="00B10ED1">
    <w:pPr>
      <w:pBdr>
        <w:top w:val="single" w:sz="4" w:space="1" w:color="2E75B6"/>
      </w:pBdr>
      <w:spacing w:before="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A542" w14:textId="77777777" w:rsidR="00E5035B" w:rsidRDefault="00E5035B">
      <w:r>
        <w:separator/>
      </w:r>
    </w:p>
  </w:footnote>
  <w:footnote w:type="continuationSeparator" w:id="0">
    <w:p w14:paraId="701802A2" w14:textId="77777777" w:rsidR="00E5035B" w:rsidRDefault="00E50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4627" w14:textId="4663D443" w:rsidR="00B10ED1" w:rsidRDefault="00000000">
    <w:pPr>
      <w:pBdr>
        <w:bottom w:val="single" w:sz="4" w:space="1" w:color="2E75B6"/>
      </w:pBdr>
      <w:spacing w:after="80"/>
      <w:jc w:val="right"/>
    </w:pPr>
    <w:r>
      <w:rPr>
        <w:color w:val="666666"/>
        <w:sz w:val="16"/>
        <w:szCs w:val="16"/>
      </w:rPr>
      <w:t xml:space="preserve">KP-RETP | RFP: </w:t>
    </w:r>
    <w:r w:rsidR="00830549">
      <w:rPr>
        <w:color w:val="666666"/>
        <w:sz w:val="16"/>
        <w:szCs w:val="16"/>
      </w:rPr>
      <w:t>Trout Fish</w:t>
    </w:r>
    <w:r>
      <w:rPr>
        <w:color w:val="666666"/>
        <w:sz w:val="16"/>
        <w:szCs w:val="16"/>
      </w:rPr>
      <w:t xml:space="preserve"> 4P Private Sector Partnership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77C"/>
    <w:multiLevelType w:val="multilevel"/>
    <w:tmpl w:val="B516BE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7C50E56"/>
    <w:multiLevelType w:val="hybridMultilevel"/>
    <w:tmpl w:val="317E13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4AB7528"/>
    <w:multiLevelType w:val="hybridMultilevel"/>
    <w:tmpl w:val="354AD6D2"/>
    <w:lvl w:ilvl="0" w:tplc="BF525E44">
      <w:start w:val="1"/>
      <w:numFmt w:val="bullet"/>
      <w:lvlText w:val="•"/>
      <w:lvlJc w:val="left"/>
      <w:pPr>
        <w:ind w:left="720" w:hanging="360"/>
      </w:pPr>
    </w:lvl>
    <w:lvl w:ilvl="1" w:tplc="C95697CA">
      <w:numFmt w:val="decimal"/>
      <w:lvlText w:val=""/>
      <w:lvlJc w:val="left"/>
    </w:lvl>
    <w:lvl w:ilvl="2" w:tplc="8F924240">
      <w:numFmt w:val="decimal"/>
      <w:lvlText w:val=""/>
      <w:lvlJc w:val="left"/>
    </w:lvl>
    <w:lvl w:ilvl="3" w:tplc="1DE068E0">
      <w:numFmt w:val="decimal"/>
      <w:lvlText w:val=""/>
      <w:lvlJc w:val="left"/>
    </w:lvl>
    <w:lvl w:ilvl="4" w:tplc="DF52D228">
      <w:numFmt w:val="decimal"/>
      <w:lvlText w:val=""/>
      <w:lvlJc w:val="left"/>
    </w:lvl>
    <w:lvl w:ilvl="5" w:tplc="E1040F14">
      <w:numFmt w:val="decimal"/>
      <w:lvlText w:val=""/>
      <w:lvlJc w:val="left"/>
    </w:lvl>
    <w:lvl w:ilvl="6" w:tplc="F2983CCE">
      <w:numFmt w:val="decimal"/>
      <w:lvlText w:val=""/>
      <w:lvlJc w:val="left"/>
    </w:lvl>
    <w:lvl w:ilvl="7" w:tplc="07EEB9D8">
      <w:numFmt w:val="decimal"/>
      <w:lvlText w:val=""/>
      <w:lvlJc w:val="left"/>
    </w:lvl>
    <w:lvl w:ilvl="8" w:tplc="35AEA3D6">
      <w:numFmt w:val="decimal"/>
      <w:lvlText w:val=""/>
      <w:lvlJc w:val="left"/>
    </w:lvl>
  </w:abstractNum>
  <w:abstractNum w:abstractNumId="4" w15:restartNumberingAfterBreak="0">
    <w:nsid w:val="4865024E"/>
    <w:multiLevelType w:val="hybridMultilevel"/>
    <w:tmpl w:val="E028E3E6"/>
    <w:lvl w:ilvl="0" w:tplc="7AA6B398">
      <w:start w:val="1"/>
      <w:numFmt w:val="bullet"/>
      <w:lvlText w:val="●"/>
      <w:lvlJc w:val="left"/>
      <w:pPr>
        <w:ind w:left="720" w:hanging="360"/>
      </w:pPr>
    </w:lvl>
    <w:lvl w:ilvl="1" w:tplc="823A71D8">
      <w:start w:val="1"/>
      <w:numFmt w:val="bullet"/>
      <w:lvlText w:val="○"/>
      <w:lvlJc w:val="left"/>
      <w:pPr>
        <w:ind w:left="1440" w:hanging="360"/>
      </w:pPr>
    </w:lvl>
    <w:lvl w:ilvl="2" w:tplc="CA6C1922">
      <w:start w:val="1"/>
      <w:numFmt w:val="bullet"/>
      <w:lvlText w:val="■"/>
      <w:lvlJc w:val="left"/>
      <w:pPr>
        <w:ind w:left="2160" w:hanging="360"/>
      </w:pPr>
    </w:lvl>
    <w:lvl w:ilvl="3" w:tplc="705CF4AE">
      <w:start w:val="1"/>
      <w:numFmt w:val="bullet"/>
      <w:lvlText w:val="●"/>
      <w:lvlJc w:val="left"/>
      <w:pPr>
        <w:ind w:left="2880" w:hanging="360"/>
      </w:pPr>
    </w:lvl>
    <w:lvl w:ilvl="4" w:tplc="40C40CEC">
      <w:start w:val="1"/>
      <w:numFmt w:val="bullet"/>
      <w:lvlText w:val="○"/>
      <w:lvlJc w:val="left"/>
      <w:pPr>
        <w:ind w:left="3600" w:hanging="360"/>
      </w:pPr>
    </w:lvl>
    <w:lvl w:ilvl="5" w:tplc="0EEE20F6">
      <w:start w:val="1"/>
      <w:numFmt w:val="bullet"/>
      <w:lvlText w:val="■"/>
      <w:lvlJc w:val="left"/>
      <w:pPr>
        <w:ind w:left="4320" w:hanging="360"/>
      </w:pPr>
    </w:lvl>
    <w:lvl w:ilvl="6" w:tplc="F2949804">
      <w:start w:val="1"/>
      <w:numFmt w:val="bullet"/>
      <w:lvlText w:val="●"/>
      <w:lvlJc w:val="left"/>
      <w:pPr>
        <w:ind w:left="5040" w:hanging="360"/>
      </w:pPr>
    </w:lvl>
    <w:lvl w:ilvl="7" w:tplc="3F889BAC">
      <w:start w:val="1"/>
      <w:numFmt w:val="bullet"/>
      <w:lvlText w:val="●"/>
      <w:lvlJc w:val="left"/>
      <w:pPr>
        <w:ind w:left="5760" w:hanging="360"/>
      </w:pPr>
    </w:lvl>
    <w:lvl w:ilvl="8" w:tplc="A0C2D97A">
      <w:start w:val="1"/>
      <w:numFmt w:val="bullet"/>
      <w:lvlText w:val="●"/>
      <w:lvlJc w:val="left"/>
      <w:pPr>
        <w:ind w:left="6480" w:hanging="360"/>
      </w:pPr>
    </w:lvl>
  </w:abstractNum>
  <w:abstractNum w:abstractNumId="5" w15:restartNumberingAfterBreak="0">
    <w:nsid w:val="7E5A2247"/>
    <w:multiLevelType w:val="hybridMultilevel"/>
    <w:tmpl w:val="43382014"/>
    <w:lvl w:ilvl="0" w:tplc="FFFFFFFF">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BF525E44">
      <w:start w:val="1"/>
      <w:numFmt w:val="bullet"/>
      <w:lvlText w:val="•"/>
      <w:lvlJc w:val="left"/>
      <w:pPr>
        <w:ind w:left="36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04090019">
      <w:start w:val="1"/>
      <w:numFmt w:val="lowerLetter"/>
      <w:lvlText w:val="%9."/>
      <w:lvlJc w:val="left"/>
      <w:pPr>
        <w:ind w:left="360" w:hanging="360"/>
      </w:pPr>
    </w:lvl>
  </w:abstractNum>
  <w:abstractNum w:abstractNumId="6" w15:restartNumberingAfterBreak="0">
    <w:nsid w:val="7F6B71B2"/>
    <w:multiLevelType w:val="multilevel"/>
    <w:tmpl w:val="200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843398300">
    <w:abstractNumId w:val="4"/>
    <w:lvlOverride w:ilvl="0">
      <w:startOverride w:val="1"/>
    </w:lvlOverride>
  </w:num>
  <w:num w:numId="2" w16cid:durableId="1080830380">
    <w:abstractNumId w:val="3"/>
  </w:num>
  <w:num w:numId="3" w16cid:durableId="625475857">
    <w:abstractNumId w:val="2"/>
  </w:num>
  <w:num w:numId="4" w16cid:durableId="1135682225">
    <w:abstractNumId w:val="0"/>
  </w:num>
  <w:num w:numId="5" w16cid:durableId="89543823">
    <w:abstractNumId w:val="3"/>
  </w:num>
  <w:num w:numId="6" w16cid:durableId="850485739">
    <w:abstractNumId w:val="5"/>
  </w:num>
  <w:num w:numId="7" w16cid:durableId="583146554">
    <w:abstractNumId w:val="1"/>
  </w:num>
  <w:num w:numId="8" w16cid:durableId="334305008">
    <w:abstractNumId w:val="1"/>
  </w:num>
  <w:num w:numId="9" w16cid:durableId="576742686">
    <w:abstractNumId w:val="1"/>
  </w:num>
  <w:num w:numId="10" w16cid:durableId="2044477247">
    <w:abstractNumId w:val="1"/>
  </w:num>
  <w:num w:numId="11" w16cid:durableId="613559428">
    <w:abstractNumId w:val="1"/>
  </w:num>
  <w:num w:numId="12" w16cid:durableId="37357924">
    <w:abstractNumId w:val="1"/>
  </w:num>
  <w:num w:numId="13" w16cid:durableId="1817525909">
    <w:abstractNumId w:val="1"/>
  </w:num>
  <w:num w:numId="14" w16cid:durableId="71004290">
    <w:abstractNumId w:val="1"/>
  </w:num>
  <w:num w:numId="15" w16cid:durableId="2111196668">
    <w:abstractNumId w:val="1"/>
  </w:num>
  <w:num w:numId="16" w16cid:durableId="123350106">
    <w:abstractNumId w:val="1"/>
  </w:num>
  <w:num w:numId="17" w16cid:durableId="1111586863">
    <w:abstractNumId w:val="6"/>
  </w:num>
  <w:num w:numId="18" w16cid:durableId="1628468553">
    <w:abstractNumId w:val="6"/>
  </w:num>
  <w:num w:numId="19" w16cid:durableId="209614321">
    <w:abstractNumId w:val="6"/>
  </w:num>
  <w:num w:numId="20" w16cid:durableId="1864591549">
    <w:abstractNumId w:val="6"/>
  </w:num>
  <w:num w:numId="21" w16cid:durableId="1974166343">
    <w:abstractNumId w:val="6"/>
  </w:num>
  <w:num w:numId="22" w16cid:durableId="1063600436">
    <w:abstractNumId w:val="6"/>
  </w:num>
  <w:num w:numId="23" w16cid:durableId="197665321">
    <w:abstractNumId w:val="6"/>
  </w:num>
  <w:num w:numId="24" w16cid:durableId="54011132">
    <w:abstractNumId w:val="6"/>
  </w:num>
  <w:num w:numId="25" w16cid:durableId="2020082167">
    <w:abstractNumId w:val="6"/>
  </w:num>
  <w:num w:numId="26" w16cid:durableId="70584433">
    <w:abstractNumId w:val="6"/>
  </w:num>
  <w:num w:numId="27" w16cid:durableId="508839206">
    <w:abstractNumId w:val="6"/>
  </w:num>
  <w:num w:numId="28" w16cid:durableId="1060905464">
    <w:abstractNumId w:val="6"/>
  </w:num>
  <w:num w:numId="29" w16cid:durableId="51739608">
    <w:abstractNumId w:val="6"/>
  </w:num>
  <w:num w:numId="30" w16cid:durableId="1360930080">
    <w:abstractNumId w:val="6"/>
  </w:num>
  <w:num w:numId="31" w16cid:durableId="1172338064">
    <w:abstractNumId w:val="6"/>
  </w:num>
  <w:num w:numId="32" w16cid:durableId="1172990979">
    <w:abstractNumId w:val="6"/>
  </w:num>
  <w:num w:numId="33" w16cid:durableId="2022973088">
    <w:abstractNumId w:val="6"/>
  </w:num>
  <w:num w:numId="34" w16cid:durableId="837843712">
    <w:abstractNumId w:val="6"/>
  </w:num>
  <w:num w:numId="35" w16cid:durableId="799961449">
    <w:abstractNumId w:val="6"/>
  </w:num>
  <w:num w:numId="36" w16cid:durableId="1193613180">
    <w:abstractNumId w:val="6"/>
  </w:num>
  <w:num w:numId="37" w16cid:durableId="1697537976">
    <w:abstractNumId w:val="6"/>
  </w:num>
  <w:num w:numId="38" w16cid:durableId="849565394">
    <w:abstractNumId w:val="6"/>
  </w:num>
  <w:num w:numId="39" w16cid:durableId="1074202281">
    <w:abstractNumId w:val="6"/>
  </w:num>
  <w:num w:numId="40" w16cid:durableId="1703164609">
    <w:abstractNumId w:val="6"/>
  </w:num>
  <w:num w:numId="41" w16cid:durableId="1127161368">
    <w:abstractNumId w:val="6"/>
  </w:num>
  <w:num w:numId="42" w16cid:durableId="348920814">
    <w:abstractNumId w:val="6"/>
  </w:num>
  <w:num w:numId="43" w16cid:durableId="1238436140">
    <w:abstractNumId w:val="6"/>
  </w:num>
  <w:num w:numId="44" w16cid:durableId="756168928">
    <w:abstractNumId w:val="6"/>
  </w:num>
  <w:num w:numId="45" w16cid:durableId="1752922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D1"/>
    <w:rsid w:val="0000077A"/>
    <w:rsid w:val="000026E8"/>
    <w:rsid w:val="00003CC7"/>
    <w:rsid w:val="0001304B"/>
    <w:rsid w:val="000369BE"/>
    <w:rsid w:val="000454F7"/>
    <w:rsid w:val="00060B21"/>
    <w:rsid w:val="000610EB"/>
    <w:rsid w:val="00076431"/>
    <w:rsid w:val="00087381"/>
    <w:rsid w:val="00087440"/>
    <w:rsid w:val="000C3C72"/>
    <w:rsid w:val="000F1BD5"/>
    <w:rsid w:val="00110C9C"/>
    <w:rsid w:val="00112A03"/>
    <w:rsid w:val="00130D3F"/>
    <w:rsid w:val="0013622F"/>
    <w:rsid w:val="00161638"/>
    <w:rsid w:val="00181FD9"/>
    <w:rsid w:val="0018748C"/>
    <w:rsid w:val="00192071"/>
    <w:rsid w:val="00192301"/>
    <w:rsid w:val="001951DA"/>
    <w:rsid w:val="001F1AF0"/>
    <w:rsid w:val="001F7D6E"/>
    <w:rsid w:val="00204A0C"/>
    <w:rsid w:val="00206A67"/>
    <w:rsid w:val="00213204"/>
    <w:rsid w:val="002416F6"/>
    <w:rsid w:val="002441F9"/>
    <w:rsid w:val="0025311A"/>
    <w:rsid w:val="00264ECE"/>
    <w:rsid w:val="00266DA6"/>
    <w:rsid w:val="00284E12"/>
    <w:rsid w:val="0029050C"/>
    <w:rsid w:val="002A00D6"/>
    <w:rsid w:val="002B59A1"/>
    <w:rsid w:val="002C2DD8"/>
    <w:rsid w:val="002D3110"/>
    <w:rsid w:val="002E04CB"/>
    <w:rsid w:val="002E071E"/>
    <w:rsid w:val="002E0EC5"/>
    <w:rsid w:val="002E28EF"/>
    <w:rsid w:val="00302C8C"/>
    <w:rsid w:val="00320162"/>
    <w:rsid w:val="00341C4D"/>
    <w:rsid w:val="00344A34"/>
    <w:rsid w:val="00375B7F"/>
    <w:rsid w:val="003779E9"/>
    <w:rsid w:val="0038206B"/>
    <w:rsid w:val="003B5F0C"/>
    <w:rsid w:val="003C29DA"/>
    <w:rsid w:val="003C3DA0"/>
    <w:rsid w:val="003C668A"/>
    <w:rsid w:val="003C7CBD"/>
    <w:rsid w:val="003D569F"/>
    <w:rsid w:val="0040575F"/>
    <w:rsid w:val="00415CC3"/>
    <w:rsid w:val="00424801"/>
    <w:rsid w:val="00427C70"/>
    <w:rsid w:val="00443A36"/>
    <w:rsid w:val="00443C73"/>
    <w:rsid w:val="00447915"/>
    <w:rsid w:val="00462625"/>
    <w:rsid w:val="00464F2E"/>
    <w:rsid w:val="004738C0"/>
    <w:rsid w:val="00487B65"/>
    <w:rsid w:val="00490A77"/>
    <w:rsid w:val="004B1FA5"/>
    <w:rsid w:val="004B4AFC"/>
    <w:rsid w:val="004C2BD6"/>
    <w:rsid w:val="004E6186"/>
    <w:rsid w:val="004F1A40"/>
    <w:rsid w:val="00504DA4"/>
    <w:rsid w:val="00511426"/>
    <w:rsid w:val="005302E3"/>
    <w:rsid w:val="0053212F"/>
    <w:rsid w:val="00561D87"/>
    <w:rsid w:val="00566CAB"/>
    <w:rsid w:val="00572638"/>
    <w:rsid w:val="00582774"/>
    <w:rsid w:val="005A6BB8"/>
    <w:rsid w:val="005B359E"/>
    <w:rsid w:val="005B6620"/>
    <w:rsid w:val="005C4D9C"/>
    <w:rsid w:val="005C6D94"/>
    <w:rsid w:val="005D0E52"/>
    <w:rsid w:val="0060128B"/>
    <w:rsid w:val="00601AF7"/>
    <w:rsid w:val="00607E77"/>
    <w:rsid w:val="0062107A"/>
    <w:rsid w:val="00622F68"/>
    <w:rsid w:val="00641F57"/>
    <w:rsid w:val="00642AEC"/>
    <w:rsid w:val="00652D12"/>
    <w:rsid w:val="006633A5"/>
    <w:rsid w:val="006636D2"/>
    <w:rsid w:val="0067271A"/>
    <w:rsid w:val="00683753"/>
    <w:rsid w:val="00697010"/>
    <w:rsid w:val="006B1CDB"/>
    <w:rsid w:val="006B2868"/>
    <w:rsid w:val="006C1E0D"/>
    <w:rsid w:val="006D4C15"/>
    <w:rsid w:val="006E5B83"/>
    <w:rsid w:val="006F106E"/>
    <w:rsid w:val="00713184"/>
    <w:rsid w:val="00753FBE"/>
    <w:rsid w:val="0075771A"/>
    <w:rsid w:val="00767E42"/>
    <w:rsid w:val="00775D2E"/>
    <w:rsid w:val="00780A74"/>
    <w:rsid w:val="007A495F"/>
    <w:rsid w:val="007A5BDD"/>
    <w:rsid w:val="007B073B"/>
    <w:rsid w:val="007B7ED5"/>
    <w:rsid w:val="007C5287"/>
    <w:rsid w:val="007E4175"/>
    <w:rsid w:val="007E5C9D"/>
    <w:rsid w:val="007F3367"/>
    <w:rsid w:val="00813069"/>
    <w:rsid w:val="00823F50"/>
    <w:rsid w:val="00830549"/>
    <w:rsid w:val="0085235A"/>
    <w:rsid w:val="00853247"/>
    <w:rsid w:val="008775DC"/>
    <w:rsid w:val="00884168"/>
    <w:rsid w:val="0089705E"/>
    <w:rsid w:val="008A590E"/>
    <w:rsid w:val="008D05A9"/>
    <w:rsid w:val="008E009B"/>
    <w:rsid w:val="008F6FB0"/>
    <w:rsid w:val="00901080"/>
    <w:rsid w:val="00901D0C"/>
    <w:rsid w:val="0090520E"/>
    <w:rsid w:val="009065B4"/>
    <w:rsid w:val="009151AC"/>
    <w:rsid w:val="00915C4C"/>
    <w:rsid w:val="00922042"/>
    <w:rsid w:val="009417F3"/>
    <w:rsid w:val="0094354C"/>
    <w:rsid w:val="00947B73"/>
    <w:rsid w:val="009701DF"/>
    <w:rsid w:val="00972AFD"/>
    <w:rsid w:val="00975142"/>
    <w:rsid w:val="009776C7"/>
    <w:rsid w:val="00982D14"/>
    <w:rsid w:val="00983041"/>
    <w:rsid w:val="00993E94"/>
    <w:rsid w:val="009B0860"/>
    <w:rsid w:val="009B0AE4"/>
    <w:rsid w:val="009E2623"/>
    <w:rsid w:val="009F6766"/>
    <w:rsid w:val="00A001CE"/>
    <w:rsid w:val="00A0105C"/>
    <w:rsid w:val="00A0163A"/>
    <w:rsid w:val="00A638FE"/>
    <w:rsid w:val="00A7477A"/>
    <w:rsid w:val="00A80BED"/>
    <w:rsid w:val="00A8147D"/>
    <w:rsid w:val="00AA2363"/>
    <w:rsid w:val="00AA5370"/>
    <w:rsid w:val="00AD38E2"/>
    <w:rsid w:val="00AD7BDC"/>
    <w:rsid w:val="00AE24A3"/>
    <w:rsid w:val="00AE5D7E"/>
    <w:rsid w:val="00AE6D00"/>
    <w:rsid w:val="00AF4B8D"/>
    <w:rsid w:val="00B10ED1"/>
    <w:rsid w:val="00B21B29"/>
    <w:rsid w:val="00B360A9"/>
    <w:rsid w:val="00B42B7B"/>
    <w:rsid w:val="00B55105"/>
    <w:rsid w:val="00B64F72"/>
    <w:rsid w:val="00B6711B"/>
    <w:rsid w:val="00B71609"/>
    <w:rsid w:val="00B717DB"/>
    <w:rsid w:val="00B75F1C"/>
    <w:rsid w:val="00B86D5C"/>
    <w:rsid w:val="00B86FB1"/>
    <w:rsid w:val="00B908A4"/>
    <w:rsid w:val="00BC7040"/>
    <w:rsid w:val="00BD23C9"/>
    <w:rsid w:val="00BD2411"/>
    <w:rsid w:val="00BE71D7"/>
    <w:rsid w:val="00BF0974"/>
    <w:rsid w:val="00BF74FE"/>
    <w:rsid w:val="00C0770E"/>
    <w:rsid w:val="00C30D55"/>
    <w:rsid w:val="00C40FBF"/>
    <w:rsid w:val="00C42EDF"/>
    <w:rsid w:val="00C638F0"/>
    <w:rsid w:val="00C67D55"/>
    <w:rsid w:val="00C730D4"/>
    <w:rsid w:val="00C77D03"/>
    <w:rsid w:val="00C85E97"/>
    <w:rsid w:val="00CA579F"/>
    <w:rsid w:val="00CA6963"/>
    <w:rsid w:val="00CC7AC9"/>
    <w:rsid w:val="00CF5FD1"/>
    <w:rsid w:val="00D0083D"/>
    <w:rsid w:val="00D262B9"/>
    <w:rsid w:val="00D30B9F"/>
    <w:rsid w:val="00D33CAE"/>
    <w:rsid w:val="00D367CF"/>
    <w:rsid w:val="00D3704C"/>
    <w:rsid w:val="00D469C7"/>
    <w:rsid w:val="00D57760"/>
    <w:rsid w:val="00D60A90"/>
    <w:rsid w:val="00D70F2C"/>
    <w:rsid w:val="00D72E29"/>
    <w:rsid w:val="00D76B5A"/>
    <w:rsid w:val="00D90217"/>
    <w:rsid w:val="00D9306A"/>
    <w:rsid w:val="00DA1D3B"/>
    <w:rsid w:val="00DA720B"/>
    <w:rsid w:val="00DC78D0"/>
    <w:rsid w:val="00DD484A"/>
    <w:rsid w:val="00DD5057"/>
    <w:rsid w:val="00DF2C3F"/>
    <w:rsid w:val="00E24C0B"/>
    <w:rsid w:val="00E25288"/>
    <w:rsid w:val="00E272B6"/>
    <w:rsid w:val="00E320F0"/>
    <w:rsid w:val="00E355F9"/>
    <w:rsid w:val="00E43AB8"/>
    <w:rsid w:val="00E5035B"/>
    <w:rsid w:val="00E8332C"/>
    <w:rsid w:val="00E872EE"/>
    <w:rsid w:val="00E967EA"/>
    <w:rsid w:val="00EA0B9A"/>
    <w:rsid w:val="00EC03DE"/>
    <w:rsid w:val="00EC2AAB"/>
    <w:rsid w:val="00ED5200"/>
    <w:rsid w:val="00ED6B5F"/>
    <w:rsid w:val="00ED6ED1"/>
    <w:rsid w:val="00EE66C2"/>
    <w:rsid w:val="00EF2B45"/>
    <w:rsid w:val="00F2306B"/>
    <w:rsid w:val="00F35233"/>
    <w:rsid w:val="00F45D88"/>
    <w:rsid w:val="00F54654"/>
    <w:rsid w:val="00F75B37"/>
    <w:rsid w:val="00F84925"/>
    <w:rsid w:val="00F96732"/>
    <w:rsid w:val="00FB40FF"/>
    <w:rsid w:val="00FC2D11"/>
    <w:rsid w:val="00FC7D64"/>
    <w:rsid w:val="00FF5B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9B1A2"/>
  <w15:docId w15:val="{4E67AFD6-D191-438D-AC93-1C47BF3C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12F"/>
  </w:style>
  <w:style w:type="paragraph" w:styleId="Heading1">
    <w:name w:val="heading 1"/>
    <w:basedOn w:val="Normal"/>
    <w:next w:val="Normal"/>
    <w:link w:val="Heading1Char"/>
    <w:uiPriority w:val="9"/>
    <w:qFormat/>
    <w:rsid w:val="0053212F"/>
    <w:pPr>
      <w:keepNext/>
      <w:keepLines/>
      <w:numPr>
        <w:numId w:val="17"/>
      </w:numPr>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53212F"/>
    <w:pPr>
      <w:keepNext/>
      <w:keepLines/>
      <w:numPr>
        <w:ilvl w:val="1"/>
        <w:numId w:val="17"/>
      </w:numPr>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Heading3">
    <w:name w:val="heading 3"/>
    <w:basedOn w:val="Normal"/>
    <w:next w:val="Normal"/>
    <w:link w:val="Heading3Char"/>
    <w:uiPriority w:val="9"/>
    <w:unhideWhenUsed/>
    <w:qFormat/>
    <w:rsid w:val="0053212F"/>
    <w:pPr>
      <w:keepNext/>
      <w:keepLines/>
      <w:numPr>
        <w:ilvl w:val="2"/>
        <w:numId w:val="17"/>
      </w:numPr>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53212F"/>
    <w:pPr>
      <w:keepNext/>
      <w:keepLines/>
      <w:numPr>
        <w:ilvl w:val="3"/>
        <w:numId w:val="17"/>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53212F"/>
    <w:pPr>
      <w:keepNext/>
      <w:keepLines/>
      <w:numPr>
        <w:ilvl w:val="4"/>
        <w:numId w:val="17"/>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53212F"/>
    <w:pPr>
      <w:keepNext/>
      <w:keepLines/>
      <w:numPr>
        <w:ilvl w:val="5"/>
        <w:numId w:val="17"/>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53212F"/>
    <w:pPr>
      <w:keepNext/>
      <w:keepLines/>
      <w:numPr>
        <w:ilvl w:val="6"/>
        <w:numId w:val="17"/>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53212F"/>
    <w:pPr>
      <w:keepNext/>
      <w:keepLines/>
      <w:numPr>
        <w:ilvl w:val="7"/>
        <w:numId w:val="17"/>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53212F"/>
    <w:pPr>
      <w:keepNext/>
      <w:keepLines/>
      <w:numPr>
        <w:ilvl w:val="8"/>
        <w:numId w:val="17"/>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3212F"/>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paragraph" w:customStyle="1" w:styleId="Strong1">
    <w:name w:val="Strong1"/>
    <w:rPr>
      <w:b/>
      <w:bCs/>
    </w:rPr>
  </w:style>
  <w:style w:type="paragraph" w:styleId="ListParagraph">
    <w:name w:val="List Paragraph"/>
    <w:uiPriority w:val="34"/>
    <w:qFormat/>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A720B"/>
    <w:pPr>
      <w:tabs>
        <w:tab w:val="center" w:pos="4680"/>
        <w:tab w:val="right" w:pos="9360"/>
      </w:tabs>
    </w:pPr>
  </w:style>
  <w:style w:type="character" w:customStyle="1" w:styleId="HeaderChar">
    <w:name w:val="Header Char"/>
    <w:basedOn w:val="DefaultParagraphFont"/>
    <w:link w:val="Header"/>
    <w:uiPriority w:val="99"/>
    <w:rsid w:val="00DA720B"/>
  </w:style>
  <w:style w:type="paragraph" w:styleId="Footer">
    <w:name w:val="footer"/>
    <w:basedOn w:val="Normal"/>
    <w:link w:val="FooterChar"/>
    <w:uiPriority w:val="99"/>
    <w:unhideWhenUsed/>
    <w:rsid w:val="00DA720B"/>
    <w:pPr>
      <w:tabs>
        <w:tab w:val="center" w:pos="4680"/>
        <w:tab w:val="right" w:pos="9360"/>
      </w:tabs>
    </w:pPr>
  </w:style>
  <w:style w:type="character" w:customStyle="1" w:styleId="FooterChar">
    <w:name w:val="Footer Char"/>
    <w:basedOn w:val="DefaultParagraphFont"/>
    <w:link w:val="Footer"/>
    <w:uiPriority w:val="99"/>
    <w:rsid w:val="00DA720B"/>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320F0"/>
    <w:rPr>
      <w:b/>
      <w:bCs/>
    </w:rPr>
  </w:style>
  <w:style w:type="character" w:customStyle="1" w:styleId="CommentSubjectChar">
    <w:name w:val="Comment Subject Char"/>
    <w:basedOn w:val="CommentTextChar"/>
    <w:link w:val="CommentSubject"/>
    <w:uiPriority w:val="99"/>
    <w:semiHidden/>
    <w:rsid w:val="00E320F0"/>
    <w:rPr>
      <w:b/>
      <w:bCs/>
    </w:rPr>
  </w:style>
  <w:style w:type="paragraph" w:styleId="TOCHeading">
    <w:name w:val="TOC Heading"/>
    <w:basedOn w:val="Heading1"/>
    <w:next w:val="Normal"/>
    <w:uiPriority w:val="39"/>
    <w:unhideWhenUsed/>
    <w:qFormat/>
    <w:rsid w:val="0053212F"/>
    <w:pPr>
      <w:outlineLvl w:val="9"/>
    </w:pPr>
  </w:style>
  <w:style w:type="paragraph" w:styleId="TOC2">
    <w:name w:val="toc 2"/>
    <w:basedOn w:val="Normal"/>
    <w:next w:val="Normal"/>
    <w:autoRedefine/>
    <w:uiPriority w:val="39"/>
    <w:unhideWhenUsed/>
    <w:rsid w:val="00C30D55"/>
    <w:pPr>
      <w:spacing w:after="100" w:line="259" w:lineRule="auto"/>
      <w:ind w:left="220"/>
    </w:pPr>
    <w:rPr>
      <w:rFonts w:cs="Times New Roman"/>
      <w:sz w:val="22"/>
      <w:szCs w:val="22"/>
    </w:rPr>
  </w:style>
  <w:style w:type="paragraph" w:styleId="TOC1">
    <w:name w:val="toc 1"/>
    <w:basedOn w:val="Normal"/>
    <w:next w:val="Normal"/>
    <w:autoRedefine/>
    <w:uiPriority w:val="39"/>
    <w:unhideWhenUsed/>
    <w:rsid w:val="00C30D55"/>
    <w:pPr>
      <w:spacing w:after="100" w:line="259" w:lineRule="auto"/>
    </w:pPr>
    <w:rPr>
      <w:rFonts w:cs="Times New Roman"/>
      <w:sz w:val="22"/>
      <w:szCs w:val="22"/>
    </w:rPr>
  </w:style>
  <w:style w:type="paragraph" w:styleId="TOC3">
    <w:name w:val="toc 3"/>
    <w:basedOn w:val="Normal"/>
    <w:next w:val="Normal"/>
    <w:autoRedefine/>
    <w:uiPriority w:val="39"/>
    <w:unhideWhenUsed/>
    <w:rsid w:val="00C30D55"/>
    <w:pPr>
      <w:spacing w:after="100" w:line="259" w:lineRule="auto"/>
      <w:ind w:left="440"/>
    </w:pPr>
    <w:rPr>
      <w:rFonts w:cs="Times New Roman"/>
      <w:sz w:val="22"/>
      <w:szCs w:val="22"/>
    </w:rPr>
  </w:style>
  <w:style w:type="character" w:customStyle="1" w:styleId="Heading1Char">
    <w:name w:val="Heading 1 Char"/>
    <w:basedOn w:val="DefaultParagraphFont"/>
    <w:link w:val="Heading1"/>
    <w:uiPriority w:val="9"/>
    <w:rsid w:val="0053212F"/>
    <w:rPr>
      <w:rFonts w:asciiTheme="majorHAnsi" w:eastAsiaTheme="majorEastAsia" w:hAnsiTheme="majorHAnsi" w:cstheme="majorBidi"/>
      <w:color w:val="0F4761" w:themeColor="accent1" w:themeShade="BF"/>
      <w:sz w:val="36"/>
      <w:szCs w:val="36"/>
    </w:rPr>
  </w:style>
  <w:style w:type="character" w:customStyle="1" w:styleId="Heading2Char">
    <w:name w:val="Heading 2 Char"/>
    <w:basedOn w:val="DefaultParagraphFont"/>
    <w:link w:val="Heading2"/>
    <w:uiPriority w:val="9"/>
    <w:rsid w:val="0053212F"/>
    <w:rPr>
      <w:rFonts w:asciiTheme="majorHAnsi" w:eastAsiaTheme="majorEastAsia" w:hAnsiTheme="majorHAnsi" w:cstheme="majorBidi"/>
      <w:color w:val="0F4761" w:themeColor="accent1" w:themeShade="BF"/>
      <w:sz w:val="28"/>
      <w:szCs w:val="28"/>
    </w:rPr>
  </w:style>
  <w:style w:type="character" w:customStyle="1" w:styleId="Heading3Char">
    <w:name w:val="Heading 3 Char"/>
    <w:basedOn w:val="DefaultParagraphFont"/>
    <w:link w:val="Heading3"/>
    <w:uiPriority w:val="9"/>
    <w:rsid w:val="0053212F"/>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53212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53212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53212F"/>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53212F"/>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53212F"/>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53212F"/>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53212F"/>
    <w:pPr>
      <w:spacing w:line="240" w:lineRule="auto"/>
    </w:pPr>
    <w:rPr>
      <w:b/>
      <w:bCs/>
      <w:color w:val="404040" w:themeColor="text1" w:themeTint="BF"/>
      <w:sz w:val="20"/>
      <w:szCs w:val="20"/>
    </w:rPr>
  </w:style>
  <w:style w:type="character" w:customStyle="1" w:styleId="TitleChar">
    <w:name w:val="Title Char"/>
    <w:basedOn w:val="DefaultParagraphFont"/>
    <w:link w:val="Title"/>
    <w:uiPriority w:val="10"/>
    <w:rsid w:val="0053212F"/>
    <w:rPr>
      <w:rFonts w:asciiTheme="majorHAnsi" w:eastAsiaTheme="majorEastAsia" w:hAnsiTheme="majorHAnsi" w:cstheme="majorBidi"/>
      <w:color w:val="0F4761" w:themeColor="accent1" w:themeShade="BF"/>
      <w:spacing w:val="-7"/>
      <w:sz w:val="80"/>
      <w:szCs w:val="80"/>
    </w:rPr>
  </w:style>
  <w:style w:type="paragraph" w:styleId="Subtitle">
    <w:name w:val="Subtitle"/>
    <w:basedOn w:val="Normal"/>
    <w:next w:val="Normal"/>
    <w:link w:val="SubtitleChar"/>
    <w:uiPriority w:val="11"/>
    <w:qFormat/>
    <w:rsid w:val="0053212F"/>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53212F"/>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53212F"/>
    <w:rPr>
      <w:b/>
      <w:bCs/>
    </w:rPr>
  </w:style>
  <w:style w:type="character" w:styleId="Emphasis">
    <w:name w:val="Emphasis"/>
    <w:basedOn w:val="DefaultParagraphFont"/>
    <w:uiPriority w:val="20"/>
    <w:qFormat/>
    <w:rsid w:val="0053212F"/>
    <w:rPr>
      <w:i/>
      <w:iCs/>
    </w:rPr>
  </w:style>
  <w:style w:type="paragraph" w:styleId="NoSpacing">
    <w:name w:val="No Spacing"/>
    <w:uiPriority w:val="1"/>
    <w:qFormat/>
    <w:rsid w:val="0053212F"/>
    <w:pPr>
      <w:spacing w:after="0" w:line="240" w:lineRule="auto"/>
    </w:pPr>
  </w:style>
  <w:style w:type="paragraph" w:styleId="Quote">
    <w:name w:val="Quote"/>
    <w:basedOn w:val="Normal"/>
    <w:next w:val="Normal"/>
    <w:link w:val="QuoteChar"/>
    <w:uiPriority w:val="29"/>
    <w:qFormat/>
    <w:rsid w:val="0053212F"/>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53212F"/>
    <w:rPr>
      <w:i/>
      <w:iCs/>
    </w:rPr>
  </w:style>
  <w:style w:type="paragraph" w:styleId="IntenseQuote">
    <w:name w:val="Intense Quote"/>
    <w:basedOn w:val="Normal"/>
    <w:next w:val="Normal"/>
    <w:link w:val="IntenseQuoteChar"/>
    <w:uiPriority w:val="30"/>
    <w:qFormat/>
    <w:rsid w:val="0053212F"/>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53212F"/>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53212F"/>
    <w:rPr>
      <w:i/>
      <w:iCs/>
      <w:color w:val="595959" w:themeColor="text1" w:themeTint="A6"/>
    </w:rPr>
  </w:style>
  <w:style w:type="character" w:styleId="IntenseEmphasis">
    <w:name w:val="Intense Emphasis"/>
    <w:basedOn w:val="DefaultParagraphFont"/>
    <w:uiPriority w:val="21"/>
    <w:qFormat/>
    <w:rsid w:val="0053212F"/>
    <w:rPr>
      <w:b/>
      <w:bCs/>
      <w:i/>
      <w:iCs/>
    </w:rPr>
  </w:style>
  <w:style w:type="character" w:styleId="SubtleReference">
    <w:name w:val="Subtle Reference"/>
    <w:basedOn w:val="DefaultParagraphFont"/>
    <w:uiPriority w:val="31"/>
    <w:qFormat/>
    <w:rsid w:val="0053212F"/>
    <w:rPr>
      <w:smallCaps/>
      <w:color w:val="404040" w:themeColor="text1" w:themeTint="BF"/>
    </w:rPr>
  </w:style>
  <w:style w:type="character" w:styleId="IntenseReference">
    <w:name w:val="Intense Reference"/>
    <w:basedOn w:val="DefaultParagraphFont"/>
    <w:uiPriority w:val="32"/>
    <w:qFormat/>
    <w:rsid w:val="0053212F"/>
    <w:rPr>
      <w:b/>
      <w:bCs/>
      <w:smallCaps/>
      <w:u w:val="single"/>
    </w:rPr>
  </w:style>
  <w:style w:type="character" w:styleId="BookTitle">
    <w:name w:val="Book Title"/>
    <w:basedOn w:val="DefaultParagraphFont"/>
    <w:uiPriority w:val="33"/>
    <w:qFormat/>
    <w:rsid w:val="0053212F"/>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9FD7B-CB84-4B04-B03F-B8393F6A3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23</Pages>
  <Words>6816</Words>
  <Characters>38857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Sabir Ali Shah</dc:creator>
  <cp:lastModifiedBy>Samar Jabeen</cp:lastModifiedBy>
  <cp:revision>35</cp:revision>
  <cp:lastPrinted>2026-10-28T05:11:00Z</cp:lastPrinted>
  <dcterms:created xsi:type="dcterms:W3CDTF">2026-10-30T09:15:00Z</dcterms:created>
  <dcterms:modified xsi:type="dcterms:W3CDTF">2026-11-02T11:59:00Z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d1386040-88a8-4d2a-a328-a8342a59962e</vt:lpwstr>
  </property>
</Properties>
</file>